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410"/>
        <w:tblW w:w="10988" w:type="dxa"/>
        <w:tblLook w:val="00A0" w:firstRow="1" w:lastRow="0" w:firstColumn="1" w:lastColumn="0" w:noHBand="0" w:noVBand="0"/>
      </w:tblPr>
      <w:tblGrid>
        <w:gridCol w:w="5778"/>
        <w:gridCol w:w="5210"/>
      </w:tblGrid>
      <w:tr w:rsidR="00E8661D" w:rsidRPr="008C676D" w:rsidTr="00E8661D">
        <w:trPr>
          <w:trHeight w:val="1207"/>
        </w:trPr>
        <w:tc>
          <w:tcPr>
            <w:tcW w:w="5778" w:type="dxa"/>
          </w:tcPr>
          <w:p w:rsidR="00E8661D" w:rsidRPr="008C676D" w:rsidRDefault="00E8661D" w:rsidP="00E8661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C676D">
              <w:rPr>
                <w:rFonts w:ascii="Times New Roman" w:eastAsia="Times New Roman" w:hAnsi="Times New Roman" w:cs="Times New Roman"/>
                <w:lang w:eastAsia="ru-RU"/>
              </w:rPr>
              <w:t>Принято:</w:t>
            </w:r>
          </w:p>
          <w:p w:rsidR="00E8661D" w:rsidRPr="008C676D" w:rsidRDefault="00E8661D" w:rsidP="00E8661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C676D">
              <w:rPr>
                <w:rFonts w:ascii="Times New Roman" w:eastAsia="Times New Roman" w:hAnsi="Times New Roman" w:cs="Times New Roman"/>
                <w:lang w:eastAsia="ru-RU"/>
              </w:rPr>
              <w:t xml:space="preserve"> на заседании педсовета</w:t>
            </w:r>
          </w:p>
          <w:p w:rsidR="00E8661D" w:rsidRPr="008C676D" w:rsidRDefault="00E8661D" w:rsidP="00E8661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C676D">
              <w:rPr>
                <w:rFonts w:ascii="Times New Roman" w:eastAsia="Times New Roman" w:hAnsi="Times New Roman" w:cs="Times New Roman"/>
                <w:lang w:eastAsia="ru-RU"/>
              </w:rPr>
              <w:t>протокол  №:______</w:t>
            </w:r>
          </w:p>
          <w:p w:rsidR="00E8661D" w:rsidRPr="008C676D" w:rsidRDefault="00E8661D" w:rsidP="00E8661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C676D">
              <w:rPr>
                <w:rFonts w:ascii="Times New Roman" w:eastAsia="Times New Roman" w:hAnsi="Times New Roman" w:cs="Times New Roman"/>
                <w:lang w:eastAsia="ru-RU"/>
              </w:rPr>
              <w:t xml:space="preserve">от __________________ </w:t>
            </w:r>
            <w:proofErr w:type="gramStart"/>
            <w:r w:rsidRPr="008C676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8C676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210" w:type="dxa"/>
          </w:tcPr>
          <w:p w:rsidR="00E8661D" w:rsidRPr="008C676D" w:rsidRDefault="00E8661D" w:rsidP="00E8661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C676D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Утверждаю:                                                                                                                                                  </w:t>
            </w:r>
          </w:p>
          <w:p w:rsidR="00E8661D" w:rsidRPr="008C676D" w:rsidRDefault="00E8661D" w:rsidP="00E8661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C676D">
              <w:rPr>
                <w:rFonts w:ascii="Times New Roman" w:eastAsia="Times New Roman" w:hAnsi="Times New Roman" w:cs="Times New Roman"/>
                <w:lang w:eastAsia="ru-RU"/>
              </w:rPr>
              <w:t xml:space="preserve">приказ №:____от  _________ 2021 г. </w:t>
            </w:r>
          </w:p>
          <w:p w:rsidR="00E8661D" w:rsidRPr="008C676D" w:rsidRDefault="00E8661D" w:rsidP="00E8661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C676D">
              <w:rPr>
                <w:rFonts w:ascii="Times New Roman" w:eastAsia="Times New Roman" w:hAnsi="Times New Roman" w:cs="Times New Roman"/>
                <w:lang w:eastAsia="ru-RU"/>
              </w:rPr>
              <w:t>учреждение</w:t>
            </w:r>
          </w:p>
          <w:p w:rsidR="00E8661D" w:rsidRPr="008C676D" w:rsidRDefault="00E8661D" w:rsidP="00E8661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8661D" w:rsidRPr="008C676D" w:rsidRDefault="00E8661D" w:rsidP="00E8661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C676D">
              <w:rPr>
                <w:rFonts w:ascii="Times New Roman" w:eastAsia="Times New Roman" w:hAnsi="Times New Roman" w:cs="Times New Roman"/>
                <w:lang w:eastAsia="ru-RU"/>
              </w:rPr>
              <w:t>_______________/                   ./</w:t>
            </w:r>
          </w:p>
          <w:p w:rsidR="00E8661D" w:rsidRPr="008C676D" w:rsidRDefault="00E8661D" w:rsidP="00E8661D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C676D" w:rsidRPr="008C676D" w:rsidRDefault="008C676D" w:rsidP="008C6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8C676D" w:rsidRPr="008C676D" w:rsidRDefault="008C676D" w:rsidP="008C6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8C676D" w:rsidRPr="008C676D" w:rsidRDefault="008C676D" w:rsidP="008C67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76D" w:rsidRPr="008C676D" w:rsidRDefault="008C676D" w:rsidP="008C67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76D" w:rsidRPr="008C676D" w:rsidRDefault="008C676D" w:rsidP="008C67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76D" w:rsidRPr="008C676D" w:rsidRDefault="008C676D" w:rsidP="008C67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76D" w:rsidRPr="008C676D" w:rsidRDefault="008C676D" w:rsidP="008C67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76D" w:rsidRPr="008C676D" w:rsidRDefault="008C676D" w:rsidP="008C67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76D" w:rsidRPr="008C676D" w:rsidRDefault="008C676D" w:rsidP="008C67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76D" w:rsidRPr="008C676D" w:rsidRDefault="008C676D" w:rsidP="008C676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96"/>
          <w:szCs w:val="96"/>
        </w:rPr>
      </w:pPr>
      <w:r w:rsidRPr="008C676D">
        <w:rPr>
          <w:rFonts w:ascii="Times New Roman" w:eastAsia="Calibri" w:hAnsi="Times New Roman" w:cs="Times New Roman"/>
          <w:b/>
          <w:bCs/>
          <w:sz w:val="96"/>
          <w:szCs w:val="96"/>
        </w:rPr>
        <w:t>Рабочая программа</w:t>
      </w:r>
    </w:p>
    <w:p w:rsidR="008C676D" w:rsidRPr="008C676D" w:rsidRDefault="008C676D" w:rsidP="008C676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8C676D">
        <w:rPr>
          <w:rFonts w:ascii="Times New Roman" w:eastAsia="Calibri" w:hAnsi="Times New Roman" w:cs="Times New Roman"/>
          <w:b/>
          <w:bCs/>
          <w:sz w:val="36"/>
          <w:szCs w:val="36"/>
        </w:rPr>
        <w:t>по образовательной области «</w:t>
      </w:r>
      <w:r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Речевое </w:t>
      </w:r>
      <w:r w:rsidRPr="008C676D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развитие» </w:t>
      </w:r>
    </w:p>
    <w:p w:rsidR="008C676D" w:rsidRPr="008C676D" w:rsidRDefault="008C676D" w:rsidP="008C676D">
      <w:pPr>
        <w:spacing w:after="0" w:line="240" w:lineRule="auto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8C676D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Муниципального общеобразовательного учреждения основной общеобразовательной школы </w:t>
      </w:r>
      <w:proofErr w:type="spellStart"/>
      <w:r w:rsidRPr="008C676D">
        <w:rPr>
          <w:rFonts w:ascii="Times New Roman" w:eastAsia="Calibri" w:hAnsi="Times New Roman" w:cs="Times New Roman"/>
          <w:b/>
          <w:bCs/>
          <w:sz w:val="36"/>
          <w:szCs w:val="36"/>
        </w:rPr>
        <w:t>с</w:t>
      </w:r>
      <w:proofErr w:type="gramStart"/>
      <w:r w:rsidRPr="008C676D">
        <w:rPr>
          <w:rFonts w:ascii="Times New Roman" w:eastAsia="Calibri" w:hAnsi="Times New Roman" w:cs="Times New Roman"/>
          <w:b/>
          <w:bCs/>
          <w:sz w:val="36"/>
          <w:szCs w:val="36"/>
        </w:rPr>
        <w:t>.Б</w:t>
      </w:r>
      <w:proofErr w:type="gramEnd"/>
      <w:r w:rsidRPr="008C676D">
        <w:rPr>
          <w:rFonts w:ascii="Times New Roman" w:eastAsia="Calibri" w:hAnsi="Times New Roman" w:cs="Times New Roman"/>
          <w:b/>
          <w:bCs/>
          <w:sz w:val="36"/>
          <w:szCs w:val="36"/>
        </w:rPr>
        <w:t>лагодатное</w:t>
      </w:r>
      <w:proofErr w:type="spellEnd"/>
    </w:p>
    <w:p w:rsidR="008C676D" w:rsidRPr="008C676D" w:rsidRDefault="008C676D" w:rsidP="008C676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8C676D">
        <w:rPr>
          <w:rFonts w:ascii="Times New Roman" w:eastAsia="Calibri" w:hAnsi="Times New Roman" w:cs="Times New Roman"/>
          <w:b/>
          <w:bCs/>
          <w:sz w:val="36"/>
          <w:szCs w:val="36"/>
        </w:rPr>
        <w:t>структурного подразделения</w:t>
      </w:r>
    </w:p>
    <w:p w:rsidR="008C676D" w:rsidRPr="008C676D" w:rsidRDefault="008C676D" w:rsidP="008C676D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8C676D">
        <w:rPr>
          <w:rFonts w:ascii="Times New Roman" w:eastAsia="Calibri" w:hAnsi="Times New Roman" w:cs="Times New Roman"/>
          <w:b/>
          <w:bCs/>
          <w:sz w:val="36"/>
          <w:szCs w:val="36"/>
        </w:rPr>
        <w:t>«Детский сад»</w:t>
      </w:r>
    </w:p>
    <w:p w:rsidR="008C676D" w:rsidRPr="008C676D" w:rsidRDefault="008C676D" w:rsidP="008C676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8C676D">
        <w:rPr>
          <w:rFonts w:ascii="Times New Roman" w:eastAsia="Calibri" w:hAnsi="Times New Roman" w:cs="Times New Roman"/>
          <w:b/>
          <w:bCs/>
          <w:sz w:val="36"/>
          <w:szCs w:val="36"/>
        </w:rPr>
        <w:t>для детей разновозрастной группы</w:t>
      </w:r>
    </w:p>
    <w:p w:rsidR="008C676D" w:rsidRPr="008C676D" w:rsidRDefault="008C676D" w:rsidP="008C676D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8C676D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 </w:t>
      </w:r>
    </w:p>
    <w:p w:rsidR="008C676D" w:rsidRPr="008C676D" w:rsidRDefault="008C676D" w:rsidP="008C676D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8C676D" w:rsidRPr="008C676D" w:rsidRDefault="008C676D" w:rsidP="008C676D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8C676D" w:rsidRPr="008C676D" w:rsidRDefault="008C676D" w:rsidP="008C676D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8C676D" w:rsidRPr="008C676D" w:rsidRDefault="008C676D" w:rsidP="008C67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76D" w:rsidRPr="008C676D" w:rsidRDefault="008C676D" w:rsidP="008C67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76D" w:rsidRPr="008C676D" w:rsidRDefault="008C676D" w:rsidP="008C67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76D" w:rsidRPr="008C676D" w:rsidRDefault="008C676D" w:rsidP="008C67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C676D" w:rsidRPr="008C676D" w:rsidRDefault="008C676D" w:rsidP="008C67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C676D" w:rsidRPr="008C676D" w:rsidRDefault="008C676D" w:rsidP="008C67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C676D" w:rsidRPr="008C676D" w:rsidRDefault="008C676D" w:rsidP="008C67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C676D" w:rsidRPr="008C676D" w:rsidRDefault="008C676D" w:rsidP="008C67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C676D" w:rsidRPr="008C676D" w:rsidRDefault="008C676D" w:rsidP="008C67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C676D" w:rsidRPr="008C676D" w:rsidRDefault="008C676D" w:rsidP="008C67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C676D" w:rsidRPr="008C676D" w:rsidRDefault="008C676D" w:rsidP="008C67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C676D" w:rsidRPr="008C676D" w:rsidRDefault="008C676D" w:rsidP="008C67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C676D" w:rsidRPr="008C676D" w:rsidRDefault="008C676D" w:rsidP="008C67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C676D" w:rsidRPr="008C676D" w:rsidRDefault="008C676D" w:rsidP="008C67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C676D" w:rsidRPr="008C676D" w:rsidRDefault="008C676D" w:rsidP="008C67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C676D" w:rsidRPr="008C676D" w:rsidRDefault="008C676D" w:rsidP="008C6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C67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2021</w:t>
      </w:r>
    </w:p>
    <w:p w:rsidR="008C676D" w:rsidRPr="008C676D" w:rsidRDefault="008C676D" w:rsidP="008C676D">
      <w:pPr>
        <w:suppressLineNumbers/>
        <w:tabs>
          <w:tab w:val="left" w:pos="1456"/>
        </w:tabs>
        <w:ind w:right="5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C676D" w:rsidRPr="008C676D" w:rsidRDefault="008C676D" w:rsidP="008C676D">
      <w:pPr>
        <w:suppressLineNumbers/>
        <w:tabs>
          <w:tab w:val="left" w:pos="1456"/>
        </w:tabs>
        <w:ind w:right="5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C676D" w:rsidRPr="008C676D" w:rsidRDefault="008C676D" w:rsidP="008C676D">
      <w:pPr>
        <w:suppressLineNumbers/>
        <w:tabs>
          <w:tab w:val="left" w:pos="1456"/>
        </w:tabs>
        <w:ind w:right="57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C67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</w:t>
      </w:r>
      <w:r w:rsidRPr="008C676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одержание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96"/>
        <w:gridCol w:w="8075"/>
        <w:gridCol w:w="1253"/>
      </w:tblGrid>
      <w:tr w:rsidR="008C676D" w:rsidRPr="008C676D" w:rsidTr="009751EE">
        <w:tc>
          <w:tcPr>
            <w:tcW w:w="696" w:type="dxa"/>
          </w:tcPr>
          <w:p w:rsidR="008C676D" w:rsidRPr="008C676D" w:rsidRDefault="008C676D" w:rsidP="008C676D">
            <w:pPr>
              <w:spacing w:after="0"/>
              <w:ind w:left="-709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67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75" w:type="dxa"/>
          </w:tcPr>
          <w:p w:rsidR="008C676D" w:rsidRPr="008C676D" w:rsidRDefault="008C676D" w:rsidP="008C676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C6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Пояснительная записка</w:t>
            </w:r>
          </w:p>
        </w:tc>
        <w:tc>
          <w:tcPr>
            <w:tcW w:w="1253" w:type="dxa"/>
          </w:tcPr>
          <w:p w:rsidR="008C676D" w:rsidRPr="008C676D" w:rsidRDefault="00DF7745" w:rsidP="008C676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З-4</w:t>
            </w:r>
          </w:p>
        </w:tc>
      </w:tr>
      <w:tr w:rsidR="008C676D" w:rsidRPr="008C676D" w:rsidTr="009751EE">
        <w:trPr>
          <w:trHeight w:val="77"/>
        </w:trPr>
        <w:tc>
          <w:tcPr>
            <w:tcW w:w="696" w:type="dxa"/>
          </w:tcPr>
          <w:p w:rsidR="008C676D" w:rsidRPr="008C676D" w:rsidRDefault="008C676D" w:rsidP="008C676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C67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075" w:type="dxa"/>
          </w:tcPr>
          <w:p w:rsidR="008C676D" w:rsidRPr="008C676D" w:rsidRDefault="008C676D" w:rsidP="008C67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6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образов</w:t>
            </w:r>
            <w:r w:rsidR="00B04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ательной области по «Речевому </w:t>
            </w:r>
            <w:r w:rsidRPr="008C6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развитию» в каждой возрастной подгруппе </w:t>
            </w:r>
          </w:p>
        </w:tc>
        <w:tc>
          <w:tcPr>
            <w:tcW w:w="1253" w:type="dxa"/>
          </w:tcPr>
          <w:p w:rsidR="008C676D" w:rsidRPr="008C676D" w:rsidRDefault="00DF7745" w:rsidP="008C676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5-12</w:t>
            </w:r>
          </w:p>
        </w:tc>
      </w:tr>
      <w:tr w:rsidR="008C676D" w:rsidRPr="008C676D" w:rsidTr="009751EE">
        <w:tc>
          <w:tcPr>
            <w:tcW w:w="696" w:type="dxa"/>
          </w:tcPr>
          <w:p w:rsidR="008C676D" w:rsidRPr="008C676D" w:rsidRDefault="008C676D" w:rsidP="008C676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C67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075" w:type="dxa"/>
          </w:tcPr>
          <w:p w:rsidR="008C676D" w:rsidRPr="008C676D" w:rsidRDefault="008C676D" w:rsidP="008C67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6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Учебный план по  обр</w:t>
            </w:r>
            <w:r w:rsidR="00B04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азовательной области  речевое </w:t>
            </w:r>
            <w:r w:rsidRPr="008C6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развитие</w:t>
            </w:r>
          </w:p>
        </w:tc>
        <w:tc>
          <w:tcPr>
            <w:tcW w:w="1253" w:type="dxa"/>
          </w:tcPr>
          <w:p w:rsidR="008C676D" w:rsidRPr="008C676D" w:rsidRDefault="00DF7745" w:rsidP="008C676D">
            <w:pPr>
              <w:keepNext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</w:tr>
      <w:tr w:rsidR="008C676D" w:rsidRPr="008C676D" w:rsidTr="009751EE">
        <w:tc>
          <w:tcPr>
            <w:tcW w:w="696" w:type="dxa"/>
          </w:tcPr>
          <w:p w:rsidR="008C676D" w:rsidRPr="008C676D" w:rsidRDefault="008C676D" w:rsidP="008C676D">
            <w:pPr>
              <w:spacing w:after="0"/>
              <w:ind w:left="-709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67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075" w:type="dxa"/>
          </w:tcPr>
          <w:p w:rsidR="008C676D" w:rsidRPr="008C676D" w:rsidRDefault="008C676D" w:rsidP="008C676D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6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учебно-методической литературы </w:t>
            </w:r>
          </w:p>
        </w:tc>
        <w:tc>
          <w:tcPr>
            <w:tcW w:w="1253" w:type="dxa"/>
          </w:tcPr>
          <w:p w:rsidR="008C676D" w:rsidRPr="008C676D" w:rsidRDefault="00DF7745" w:rsidP="008C676D">
            <w:pPr>
              <w:keepNext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</w:tr>
      <w:tr w:rsidR="008C676D" w:rsidRPr="008C676D" w:rsidTr="009751EE">
        <w:trPr>
          <w:trHeight w:val="560"/>
        </w:trPr>
        <w:tc>
          <w:tcPr>
            <w:tcW w:w="696" w:type="dxa"/>
          </w:tcPr>
          <w:p w:rsidR="008C676D" w:rsidRPr="008C676D" w:rsidRDefault="008C676D" w:rsidP="008C676D">
            <w:pPr>
              <w:spacing w:after="0"/>
              <w:ind w:left="-709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67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8075" w:type="dxa"/>
          </w:tcPr>
          <w:p w:rsidR="008C676D" w:rsidRPr="008C676D" w:rsidRDefault="008C676D" w:rsidP="008C676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6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 тематическое планирование обр</w:t>
            </w:r>
            <w:r w:rsidR="005755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азовательной области «Речевое </w:t>
            </w:r>
            <w:r w:rsidRPr="008C6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развитие»</w:t>
            </w:r>
          </w:p>
        </w:tc>
        <w:tc>
          <w:tcPr>
            <w:tcW w:w="1253" w:type="dxa"/>
          </w:tcPr>
          <w:p w:rsidR="008C676D" w:rsidRPr="008C676D" w:rsidRDefault="008C676D" w:rsidP="008C676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C676D" w:rsidRPr="008C676D" w:rsidTr="009751EE">
        <w:trPr>
          <w:trHeight w:val="560"/>
        </w:trPr>
        <w:tc>
          <w:tcPr>
            <w:tcW w:w="696" w:type="dxa"/>
          </w:tcPr>
          <w:p w:rsidR="008C676D" w:rsidRPr="008C676D" w:rsidRDefault="008C676D" w:rsidP="008C676D">
            <w:pPr>
              <w:spacing w:after="0"/>
              <w:ind w:left="-709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67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8075" w:type="dxa"/>
          </w:tcPr>
          <w:p w:rsidR="008C676D" w:rsidRPr="008C676D" w:rsidRDefault="008C676D" w:rsidP="008C676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6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Средняя подгруппа</w:t>
            </w:r>
          </w:p>
        </w:tc>
        <w:tc>
          <w:tcPr>
            <w:tcW w:w="1253" w:type="dxa"/>
          </w:tcPr>
          <w:p w:rsidR="008C676D" w:rsidRPr="008C676D" w:rsidRDefault="00DF7745" w:rsidP="008C676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14-116</w:t>
            </w:r>
          </w:p>
        </w:tc>
      </w:tr>
      <w:tr w:rsidR="008C676D" w:rsidRPr="008C676D" w:rsidTr="009751EE">
        <w:trPr>
          <w:trHeight w:val="560"/>
        </w:trPr>
        <w:tc>
          <w:tcPr>
            <w:tcW w:w="696" w:type="dxa"/>
          </w:tcPr>
          <w:p w:rsidR="008C676D" w:rsidRPr="008C676D" w:rsidRDefault="008C676D" w:rsidP="008C676D">
            <w:pPr>
              <w:spacing w:after="0"/>
              <w:ind w:left="-709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67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5.2 </w:t>
            </w:r>
          </w:p>
        </w:tc>
        <w:tc>
          <w:tcPr>
            <w:tcW w:w="8075" w:type="dxa"/>
          </w:tcPr>
          <w:p w:rsidR="008C676D" w:rsidRPr="008C676D" w:rsidRDefault="008C676D" w:rsidP="008C676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6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Старшая подгруппа</w:t>
            </w:r>
          </w:p>
        </w:tc>
        <w:tc>
          <w:tcPr>
            <w:tcW w:w="1253" w:type="dxa"/>
          </w:tcPr>
          <w:p w:rsidR="008C676D" w:rsidRPr="008C676D" w:rsidRDefault="00DF7745" w:rsidP="00DF774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16-22</w:t>
            </w:r>
          </w:p>
        </w:tc>
      </w:tr>
    </w:tbl>
    <w:p w:rsidR="008C676D" w:rsidRPr="008C676D" w:rsidRDefault="008C676D" w:rsidP="008C676D">
      <w:pPr>
        <w:rPr>
          <w:rFonts w:ascii="Calibri" w:eastAsia="Times New Roman" w:hAnsi="Calibri" w:cs="Times New Roman"/>
          <w:b/>
          <w:bCs/>
          <w:lang w:eastAsia="ru-RU"/>
        </w:rPr>
        <w:sectPr w:rsidR="008C676D" w:rsidRPr="008C676D" w:rsidSect="004819C6">
          <w:footerReference w:type="default" r:id="rId8"/>
          <w:pgSz w:w="11906" w:h="16838"/>
          <w:pgMar w:top="851" w:right="567" w:bottom="851" w:left="1134" w:header="709" w:footer="709" w:gutter="0"/>
          <w:pgNumType w:start="1" w:chapStyle="1"/>
          <w:cols w:space="708"/>
          <w:titlePg/>
          <w:docGrid w:linePitch="360"/>
        </w:sectPr>
      </w:pPr>
    </w:p>
    <w:p w:rsidR="00444113" w:rsidRPr="00F27276" w:rsidRDefault="00F27276" w:rsidP="00F2727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27276"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444113" w:rsidRPr="00F27276">
        <w:rPr>
          <w:rFonts w:ascii="Times New Roman" w:hAnsi="Times New Roman" w:cs="Times New Roman"/>
          <w:b/>
          <w:sz w:val="28"/>
          <w:szCs w:val="28"/>
        </w:rPr>
        <w:t>.  Пояснительная записка</w:t>
      </w:r>
    </w:p>
    <w:p w:rsidR="006B2301" w:rsidRPr="006B2301" w:rsidRDefault="00444113" w:rsidP="00451C70">
      <w:pPr>
        <w:pStyle w:val="a6"/>
        <w:spacing w:before="240" w:line="36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F27276">
        <w:rPr>
          <w:rFonts w:ascii="Times New Roman" w:hAnsi="Times New Roman"/>
          <w:sz w:val="28"/>
          <w:szCs w:val="28"/>
        </w:rPr>
        <w:t xml:space="preserve"> </w:t>
      </w:r>
      <w:r w:rsidR="006B2301" w:rsidRPr="006B2301">
        <w:rPr>
          <w:rFonts w:ascii="Times New Roman" w:hAnsi="Times New Roman"/>
          <w:sz w:val="28"/>
          <w:szCs w:val="28"/>
        </w:rPr>
        <w:t xml:space="preserve">Рабочая программа </w:t>
      </w:r>
      <w:proofErr w:type="gramStart"/>
      <w:r w:rsidR="006B2301" w:rsidRPr="006B2301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6B2301" w:rsidRPr="006B2301">
        <w:rPr>
          <w:rFonts w:ascii="Times New Roman" w:hAnsi="Times New Roman"/>
          <w:sz w:val="28"/>
          <w:szCs w:val="28"/>
        </w:rPr>
        <w:t xml:space="preserve">далее программа) по «Речевое развитию»  разработана в соответствии с  Федеральным законом «Об образовании в РФ» от 29 декабря 2012 г. № 273-ФЗ на основании основной образовательной программы дошкольного образования структурного подразделения «Детский сад» основной общеобразовательной школы с. Благодатное для организации образовательного процесса с детьми разновозрастной группы  (делёной на подгруппы: средняя подгруппа (2-5 лет) и старшая группа (5-7 лет))   </w:t>
      </w:r>
    </w:p>
    <w:p w:rsidR="00451C70" w:rsidRDefault="006B2301" w:rsidP="00451C70">
      <w:pPr>
        <w:shd w:val="clear" w:color="auto" w:fill="FFFFFF"/>
        <w:spacing w:before="240" w:after="0" w:line="360" w:lineRule="auto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6B2301">
        <w:rPr>
          <w:rFonts w:ascii="Times New Roman" w:hAnsi="Times New Roman"/>
          <w:sz w:val="28"/>
          <w:szCs w:val="28"/>
        </w:rPr>
        <w:t>Планирование непосредственно образовательной дея</w:t>
      </w:r>
      <w:r>
        <w:rPr>
          <w:rFonts w:ascii="Times New Roman" w:hAnsi="Times New Roman"/>
          <w:sz w:val="28"/>
          <w:szCs w:val="28"/>
        </w:rPr>
        <w:t xml:space="preserve">тельности по ОО «Речевое </w:t>
      </w:r>
      <w:r w:rsidRPr="006B2301">
        <w:rPr>
          <w:rFonts w:ascii="Times New Roman" w:hAnsi="Times New Roman"/>
          <w:sz w:val="28"/>
          <w:szCs w:val="28"/>
        </w:rPr>
        <w:t xml:space="preserve"> развитие» составлено на основе примерной общеобразовательной программы дошкольного образования «От рождения до школы» под редакцией Н. Е. </w:t>
      </w:r>
      <w:proofErr w:type="spellStart"/>
      <w:r w:rsidRPr="006B2301">
        <w:rPr>
          <w:rFonts w:ascii="Times New Roman" w:hAnsi="Times New Roman"/>
          <w:sz w:val="28"/>
          <w:szCs w:val="28"/>
        </w:rPr>
        <w:t>Вераксы</w:t>
      </w:r>
      <w:proofErr w:type="spellEnd"/>
      <w:r w:rsidRPr="006B2301">
        <w:rPr>
          <w:rFonts w:ascii="Times New Roman" w:hAnsi="Times New Roman"/>
          <w:sz w:val="28"/>
          <w:szCs w:val="28"/>
        </w:rPr>
        <w:t>, Т. С. Комаровой, М. А. Васильевой.</w:t>
      </w:r>
      <w:r w:rsidR="00451C70" w:rsidRPr="00451C70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</w:t>
      </w:r>
    </w:p>
    <w:p w:rsidR="00451C70" w:rsidRPr="00451C70" w:rsidRDefault="00451C70" w:rsidP="005755DC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451C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задачи реализации образовательной области «Речевое развитие»:</w:t>
      </w:r>
    </w:p>
    <w:p w:rsidR="00451C70" w:rsidRPr="00451C70" w:rsidRDefault="00451C70" w:rsidP="005755DC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451C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речи:</w:t>
      </w:r>
    </w:p>
    <w:p w:rsidR="00451C70" w:rsidRPr="00451C70" w:rsidRDefault="00451C70" w:rsidP="005755DC">
      <w:pPr>
        <w:numPr>
          <w:ilvl w:val="0"/>
          <w:numId w:val="1"/>
        </w:numPr>
        <w:shd w:val="clear" w:color="auto" w:fill="FFFFFF"/>
        <w:spacing w:after="0" w:line="360" w:lineRule="auto"/>
        <w:ind w:left="840"/>
        <w:rPr>
          <w:rFonts w:ascii="Calibri" w:eastAsia="Times New Roman" w:hAnsi="Calibri" w:cs="Arial"/>
          <w:sz w:val="28"/>
          <w:szCs w:val="28"/>
          <w:lang w:eastAsia="ru-RU"/>
        </w:rPr>
      </w:pPr>
      <w:r w:rsidRPr="00451C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свободного общения с взрослыми и детьми, овладение конструктивными способами и средствами взаимодействия с окружающими.</w:t>
      </w:r>
    </w:p>
    <w:p w:rsidR="00451C70" w:rsidRPr="00451C70" w:rsidRDefault="00451C70" w:rsidP="005755DC">
      <w:pPr>
        <w:numPr>
          <w:ilvl w:val="0"/>
          <w:numId w:val="1"/>
        </w:numPr>
        <w:shd w:val="clear" w:color="auto" w:fill="FFFFFF"/>
        <w:spacing w:after="0" w:line="360" w:lineRule="auto"/>
        <w:ind w:left="840"/>
        <w:rPr>
          <w:rFonts w:ascii="Calibri" w:eastAsia="Times New Roman" w:hAnsi="Calibri" w:cs="Arial"/>
          <w:sz w:val="28"/>
          <w:szCs w:val="28"/>
          <w:lang w:eastAsia="ru-RU"/>
        </w:rPr>
      </w:pPr>
      <w:r w:rsidRPr="00451C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всех компонентов устной речи детей: грамматического строя речи, связной речи – диалогической и монологической форм; формирование словаря, воспитание звуковой культуры речи.</w:t>
      </w:r>
    </w:p>
    <w:p w:rsidR="00451C70" w:rsidRPr="00451C70" w:rsidRDefault="00451C70" w:rsidP="005755DC">
      <w:pPr>
        <w:numPr>
          <w:ilvl w:val="0"/>
          <w:numId w:val="1"/>
        </w:numPr>
        <w:shd w:val="clear" w:color="auto" w:fill="FFFFFF"/>
        <w:spacing w:after="0" w:line="360" w:lineRule="auto"/>
        <w:ind w:left="840"/>
        <w:rPr>
          <w:rFonts w:ascii="Calibri" w:eastAsia="Times New Roman" w:hAnsi="Calibri" w:cs="Arial"/>
          <w:sz w:val="28"/>
          <w:szCs w:val="28"/>
          <w:lang w:eastAsia="ru-RU"/>
        </w:rPr>
      </w:pPr>
      <w:r w:rsidRPr="00451C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 овладение воспитанниками нормами речи.</w:t>
      </w:r>
    </w:p>
    <w:p w:rsidR="00451C70" w:rsidRPr="00451C70" w:rsidRDefault="00451C70" w:rsidP="005755DC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451C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Приобщение к художественной литературе:</w:t>
      </w:r>
    </w:p>
    <w:p w:rsidR="00451C70" w:rsidRPr="00451C70" w:rsidRDefault="00451C70" w:rsidP="005755DC">
      <w:pPr>
        <w:numPr>
          <w:ilvl w:val="0"/>
          <w:numId w:val="2"/>
        </w:numPr>
        <w:shd w:val="clear" w:color="auto" w:fill="FFFFFF"/>
        <w:spacing w:after="0" w:line="360" w:lineRule="auto"/>
        <w:ind w:left="840"/>
        <w:rPr>
          <w:rFonts w:ascii="Calibri" w:eastAsia="Times New Roman" w:hAnsi="Calibri" w:cs="Arial"/>
          <w:sz w:val="28"/>
          <w:szCs w:val="28"/>
          <w:lang w:eastAsia="ru-RU"/>
        </w:rPr>
      </w:pPr>
      <w:r w:rsidRPr="00451C7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интереса и любви к чтению; развитие литературной речи.</w:t>
      </w:r>
    </w:p>
    <w:p w:rsidR="00451C70" w:rsidRPr="00451C70" w:rsidRDefault="00451C70" w:rsidP="005755DC">
      <w:pPr>
        <w:numPr>
          <w:ilvl w:val="0"/>
          <w:numId w:val="2"/>
        </w:numPr>
        <w:shd w:val="clear" w:color="auto" w:fill="FFFFFF"/>
        <w:spacing w:after="0" w:line="360" w:lineRule="auto"/>
        <w:ind w:left="840"/>
        <w:rPr>
          <w:rFonts w:ascii="Calibri" w:eastAsia="Times New Roman" w:hAnsi="Calibri" w:cs="Arial"/>
          <w:sz w:val="28"/>
          <w:szCs w:val="28"/>
          <w:lang w:eastAsia="ru-RU"/>
        </w:rPr>
      </w:pPr>
      <w:r w:rsidRPr="00451C7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желания и умения слушать художественные произведения, следить за развитием действия.</w:t>
      </w:r>
    </w:p>
    <w:p w:rsidR="00451C70" w:rsidRDefault="00451C70" w:rsidP="005755DC">
      <w:pPr>
        <w:pStyle w:val="a6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44113" w:rsidRPr="00F27276" w:rsidRDefault="00444113" w:rsidP="005755DC">
      <w:pPr>
        <w:pStyle w:val="a6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27276">
        <w:rPr>
          <w:rFonts w:ascii="Times New Roman" w:hAnsi="Times New Roman"/>
          <w:sz w:val="28"/>
          <w:szCs w:val="28"/>
        </w:rPr>
        <w:t>При разработке рабочей программы учитывались следующие нормативные документы:</w:t>
      </w:r>
    </w:p>
    <w:p w:rsidR="00444113" w:rsidRPr="00F27276" w:rsidRDefault="00444113" w:rsidP="005755DC">
      <w:pPr>
        <w:pStyle w:val="a6"/>
        <w:spacing w:line="36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F27276">
        <w:rPr>
          <w:rFonts w:ascii="Times New Roman" w:hAnsi="Times New Roman"/>
          <w:sz w:val="28"/>
          <w:szCs w:val="28"/>
        </w:rPr>
        <w:lastRenderedPageBreak/>
        <w:t xml:space="preserve">- Федеральный закон «Об образовании в РФ» от 29 декабря </w:t>
      </w:r>
      <w:smartTag w:uri="urn:schemas-microsoft-com:office:smarttags" w:element="metricconverter">
        <w:smartTagPr>
          <w:attr w:name="ProductID" w:val="1 см"/>
        </w:smartTagPr>
        <w:r w:rsidRPr="00F27276">
          <w:rPr>
            <w:rFonts w:ascii="Times New Roman" w:hAnsi="Times New Roman"/>
            <w:sz w:val="28"/>
            <w:szCs w:val="28"/>
          </w:rPr>
          <w:t>2012 г</w:t>
        </w:r>
      </w:smartTag>
      <w:r w:rsidRPr="00F27276">
        <w:rPr>
          <w:rFonts w:ascii="Times New Roman" w:hAnsi="Times New Roman"/>
          <w:sz w:val="28"/>
          <w:szCs w:val="28"/>
        </w:rPr>
        <w:t>. № 273-ФЗ.</w:t>
      </w:r>
    </w:p>
    <w:p w:rsidR="00444113" w:rsidRPr="00F27276" w:rsidRDefault="00444113" w:rsidP="005755DC">
      <w:pPr>
        <w:pStyle w:val="a6"/>
        <w:spacing w:line="36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F27276">
        <w:rPr>
          <w:rFonts w:ascii="Times New Roman" w:hAnsi="Times New Roman"/>
          <w:sz w:val="28"/>
          <w:szCs w:val="28"/>
        </w:rPr>
        <w:t>- Федеральный государственный образовательный стандарт дошкольного образования, утверждённый Приказом Министерства образования и науки РФ от 17октября 2013г. № 1155   (далее ФГОС ДО).</w:t>
      </w:r>
    </w:p>
    <w:p w:rsidR="00444113" w:rsidRPr="00F27276" w:rsidRDefault="00444113" w:rsidP="005755DC">
      <w:pPr>
        <w:pStyle w:val="a6"/>
        <w:spacing w:line="36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F27276">
        <w:rPr>
          <w:rFonts w:ascii="Times New Roman" w:hAnsi="Times New Roman"/>
          <w:sz w:val="28"/>
          <w:szCs w:val="28"/>
        </w:rPr>
        <w:t>- «Санитарн</w:t>
      </w:r>
      <w:proofErr w:type="gramStart"/>
      <w:r w:rsidRPr="00F27276">
        <w:rPr>
          <w:rFonts w:ascii="Times New Roman" w:hAnsi="Times New Roman"/>
          <w:sz w:val="28"/>
          <w:szCs w:val="28"/>
        </w:rPr>
        <w:t>о-</w:t>
      </w:r>
      <w:proofErr w:type="gramEnd"/>
      <w:r w:rsidRPr="00F27276">
        <w:rPr>
          <w:rFonts w:ascii="Times New Roman" w:hAnsi="Times New Roman"/>
          <w:sz w:val="28"/>
          <w:szCs w:val="28"/>
        </w:rPr>
        <w:t xml:space="preserve"> эпидемиологические требования к устройству, содержанию и организации режима работы дошкольных образовательных организаций» утверждённых Постановлением Главного государственного санитарного врача Российской Федерации от 15 мая </w:t>
      </w:r>
      <w:smartTag w:uri="urn:schemas-microsoft-com:office:smarttags" w:element="metricconverter">
        <w:smartTagPr>
          <w:attr w:name="ProductID" w:val="1 см"/>
        </w:smartTagPr>
        <w:r w:rsidRPr="00F27276">
          <w:rPr>
            <w:rFonts w:ascii="Times New Roman" w:hAnsi="Times New Roman"/>
            <w:sz w:val="28"/>
            <w:szCs w:val="28"/>
          </w:rPr>
          <w:t>2013 г</w:t>
        </w:r>
      </w:smartTag>
      <w:r w:rsidRPr="00F27276">
        <w:rPr>
          <w:rFonts w:ascii="Times New Roman" w:hAnsi="Times New Roman"/>
          <w:sz w:val="28"/>
          <w:szCs w:val="28"/>
        </w:rPr>
        <w:t xml:space="preserve">. №26 г. Москва от «Об утверждении СанПиН 2.4.1.3049-13 </w:t>
      </w:r>
    </w:p>
    <w:p w:rsidR="00444113" w:rsidRPr="006B2301" w:rsidRDefault="00444113" w:rsidP="005755DC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27276">
        <w:rPr>
          <w:rFonts w:ascii="Times New Roman" w:hAnsi="Times New Roman" w:cs="Times New Roman"/>
          <w:sz w:val="28"/>
          <w:szCs w:val="28"/>
        </w:rPr>
        <w:t xml:space="preserve"> - </w:t>
      </w:r>
      <w:r w:rsidRPr="00F27276">
        <w:rPr>
          <w:rFonts w:ascii="Times New Roman" w:hAnsi="Times New Roman" w:cs="Times New Roman"/>
          <w:bCs/>
          <w:sz w:val="28"/>
          <w:szCs w:val="28"/>
        </w:rPr>
        <w:t xml:space="preserve">Устав </w:t>
      </w:r>
      <w:r w:rsidR="000D0CC6">
        <w:rPr>
          <w:rFonts w:ascii="Times New Roman" w:hAnsi="Times New Roman" w:cs="Times New Roman"/>
          <w:bCs/>
          <w:sz w:val="28"/>
          <w:szCs w:val="28"/>
        </w:rPr>
        <w:t xml:space="preserve">МОУ ООШ </w:t>
      </w:r>
      <w:proofErr w:type="spellStart"/>
      <w:r w:rsidR="000D0CC6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="000D0CC6">
        <w:rPr>
          <w:rFonts w:ascii="Times New Roman" w:hAnsi="Times New Roman" w:cs="Times New Roman"/>
          <w:bCs/>
          <w:sz w:val="28"/>
          <w:szCs w:val="28"/>
        </w:rPr>
        <w:t>.Б</w:t>
      </w:r>
      <w:proofErr w:type="gramEnd"/>
      <w:r w:rsidR="000D0CC6">
        <w:rPr>
          <w:rFonts w:ascii="Times New Roman" w:hAnsi="Times New Roman" w:cs="Times New Roman"/>
          <w:bCs/>
          <w:sz w:val="28"/>
          <w:szCs w:val="28"/>
        </w:rPr>
        <w:t>лагодатное</w:t>
      </w:r>
      <w:proofErr w:type="spellEnd"/>
      <w:r w:rsidR="000D0CC6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F27276">
        <w:rPr>
          <w:rFonts w:ascii="Times New Roman" w:hAnsi="Times New Roman" w:cs="Times New Roman"/>
          <w:bCs/>
          <w:sz w:val="28"/>
          <w:szCs w:val="28"/>
        </w:rPr>
        <w:t>Хвалынского</w:t>
      </w:r>
      <w:proofErr w:type="spellEnd"/>
      <w:r w:rsidRPr="00F27276">
        <w:rPr>
          <w:rFonts w:ascii="Times New Roman" w:hAnsi="Times New Roman" w:cs="Times New Roman"/>
          <w:bCs/>
          <w:sz w:val="28"/>
          <w:szCs w:val="28"/>
        </w:rPr>
        <w:t xml:space="preserve"> района Саратовской области  </w:t>
      </w:r>
      <w:r w:rsidRPr="006B2301">
        <w:rPr>
          <w:rFonts w:ascii="Times New Roman" w:hAnsi="Times New Roman" w:cs="Times New Roman"/>
          <w:bCs/>
          <w:sz w:val="28"/>
          <w:szCs w:val="28"/>
        </w:rPr>
        <w:t xml:space="preserve">утверждённый от 18.12.2015 г. №1210 </w:t>
      </w:r>
    </w:p>
    <w:p w:rsidR="00444113" w:rsidRPr="00F27276" w:rsidRDefault="00444113" w:rsidP="005755DC">
      <w:pPr>
        <w:pStyle w:val="a6"/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27276">
        <w:rPr>
          <w:rFonts w:ascii="Times New Roman" w:hAnsi="Times New Roman"/>
          <w:sz w:val="28"/>
          <w:szCs w:val="28"/>
        </w:rPr>
        <w:t>- Положение МОУ ООШ структурного подразделения «Детский сад» с. Благодатное,</w:t>
      </w:r>
      <w:r w:rsidRPr="00F2727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27276">
        <w:rPr>
          <w:rFonts w:ascii="Times New Roman" w:hAnsi="Times New Roman"/>
          <w:bCs/>
          <w:sz w:val="28"/>
          <w:szCs w:val="28"/>
        </w:rPr>
        <w:t>Хвалынского</w:t>
      </w:r>
      <w:proofErr w:type="spellEnd"/>
      <w:r w:rsidRPr="00F27276">
        <w:rPr>
          <w:rFonts w:ascii="Times New Roman" w:hAnsi="Times New Roman"/>
          <w:bCs/>
          <w:sz w:val="28"/>
          <w:szCs w:val="28"/>
        </w:rPr>
        <w:t xml:space="preserve"> района Саратовской области</w:t>
      </w:r>
      <w:r w:rsidRPr="00F27276">
        <w:rPr>
          <w:rFonts w:ascii="Times New Roman" w:hAnsi="Times New Roman"/>
          <w:sz w:val="28"/>
          <w:szCs w:val="28"/>
        </w:rPr>
        <w:t>, «О структуре рабочей программы педагога».</w:t>
      </w:r>
      <w:proofErr w:type="gramEnd"/>
    </w:p>
    <w:p w:rsidR="00444113" w:rsidRPr="00F27276" w:rsidRDefault="00444113" w:rsidP="005755DC">
      <w:pPr>
        <w:pStyle w:val="a6"/>
        <w:spacing w:line="36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F27276">
        <w:rPr>
          <w:rFonts w:ascii="Times New Roman" w:hAnsi="Times New Roman"/>
          <w:sz w:val="28"/>
          <w:szCs w:val="28"/>
        </w:rPr>
        <w:t xml:space="preserve">Программа составлена с учетом основных требований ФГОС </w:t>
      </w:r>
      <w:proofErr w:type="gramStart"/>
      <w:r w:rsidRPr="00F27276">
        <w:rPr>
          <w:rFonts w:ascii="Times New Roman" w:hAnsi="Times New Roman"/>
          <w:sz w:val="28"/>
          <w:szCs w:val="28"/>
        </w:rPr>
        <w:t>ДО</w:t>
      </w:r>
      <w:proofErr w:type="gramEnd"/>
      <w:r w:rsidRPr="00F27276">
        <w:rPr>
          <w:rFonts w:ascii="Times New Roman" w:hAnsi="Times New Roman"/>
          <w:sz w:val="28"/>
          <w:szCs w:val="28"/>
        </w:rPr>
        <w:t xml:space="preserve"> по </w:t>
      </w:r>
      <w:r w:rsidR="00F27276" w:rsidRPr="00F27276">
        <w:rPr>
          <w:rFonts w:ascii="Times New Roman" w:hAnsi="Times New Roman"/>
          <w:sz w:val="28"/>
          <w:szCs w:val="28"/>
        </w:rPr>
        <w:t>образовательной области</w:t>
      </w:r>
      <w:r w:rsidRPr="00F27276">
        <w:rPr>
          <w:rFonts w:ascii="Times New Roman" w:hAnsi="Times New Roman"/>
          <w:sz w:val="28"/>
          <w:szCs w:val="28"/>
        </w:rPr>
        <w:t>: - речевое развитие.</w:t>
      </w:r>
      <w:r w:rsidRPr="00F27276">
        <w:rPr>
          <w:rFonts w:ascii="Times New Roman" w:hAnsi="Times New Roman"/>
          <w:color w:val="1F497D"/>
          <w:sz w:val="28"/>
          <w:szCs w:val="28"/>
        </w:rPr>
        <w:t xml:space="preserve"> </w:t>
      </w:r>
    </w:p>
    <w:p w:rsidR="00444113" w:rsidRPr="00F27276" w:rsidRDefault="00444113" w:rsidP="005755DC">
      <w:pPr>
        <w:pStyle w:val="a6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27276">
        <w:rPr>
          <w:rFonts w:ascii="Times New Roman" w:hAnsi="Times New Roman"/>
          <w:sz w:val="28"/>
          <w:szCs w:val="28"/>
        </w:rPr>
        <w:t xml:space="preserve"> Разработчик  рабочей программы:  воспитатель МОУ ООШ структурного подразделения «Детский сад» с. </w:t>
      </w:r>
      <w:proofErr w:type="gramStart"/>
      <w:r w:rsidRPr="00F27276">
        <w:rPr>
          <w:rFonts w:ascii="Times New Roman" w:hAnsi="Times New Roman"/>
          <w:sz w:val="28"/>
          <w:szCs w:val="28"/>
        </w:rPr>
        <w:t>Благодатное</w:t>
      </w:r>
      <w:proofErr w:type="gramEnd"/>
      <w:r w:rsidRPr="00F27276">
        <w:rPr>
          <w:rFonts w:ascii="Times New Roman" w:hAnsi="Times New Roman"/>
          <w:sz w:val="28"/>
          <w:szCs w:val="28"/>
        </w:rPr>
        <w:t xml:space="preserve"> Гаврилова Г.В.</w:t>
      </w:r>
      <w:bookmarkStart w:id="0" w:name="_GoBack"/>
      <w:bookmarkEnd w:id="0"/>
    </w:p>
    <w:p w:rsidR="00444113" w:rsidRPr="00F27276" w:rsidRDefault="00444113" w:rsidP="005755DC">
      <w:pPr>
        <w:pStyle w:val="a6"/>
        <w:spacing w:line="36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F27276">
        <w:rPr>
          <w:rFonts w:ascii="Times New Roman" w:hAnsi="Times New Roman"/>
          <w:sz w:val="28"/>
          <w:szCs w:val="28"/>
        </w:rPr>
        <w:t>Срок реализации рабочей программы: один год (01.09.20120 - 31.05.2021 г.)</w:t>
      </w:r>
    </w:p>
    <w:p w:rsidR="00444113" w:rsidRDefault="00444113" w:rsidP="005755DC">
      <w:pPr>
        <w:pStyle w:val="a6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755DC" w:rsidRPr="005755DC" w:rsidRDefault="005755DC" w:rsidP="005755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5755DC" w:rsidRDefault="005755DC" w:rsidP="00451C7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55DC" w:rsidRDefault="005755DC" w:rsidP="00451C7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96"/>
        <w:gridCol w:w="8075"/>
      </w:tblGrid>
      <w:tr w:rsidR="00451C70" w:rsidRPr="008C676D" w:rsidTr="009751EE">
        <w:trPr>
          <w:trHeight w:val="77"/>
        </w:trPr>
        <w:tc>
          <w:tcPr>
            <w:tcW w:w="696" w:type="dxa"/>
          </w:tcPr>
          <w:p w:rsidR="00451C70" w:rsidRPr="008C676D" w:rsidRDefault="00451C70" w:rsidP="009751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C67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075" w:type="dxa"/>
          </w:tcPr>
          <w:p w:rsidR="00451C70" w:rsidRPr="008C676D" w:rsidRDefault="00451C70" w:rsidP="00451C7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C67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 образовательной области по «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Речевому развитию</w:t>
            </w:r>
            <w:r w:rsidRPr="008C67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в каждой возрастной подгруппе </w:t>
            </w:r>
          </w:p>
        </w:tc>
      </w:tr>
    </w:tbl>
    <w:p w:rsidR="00451C70" w:rsidRPr="001C00AD" w:rsidRDefault="00451C70" w:rsidP="00451C7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</w:p>
    <w:tbl>
      <w:tblPr>
        <w:tblW w:w="1017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9"/>
        <w:gridCol w:w="2539"/>
        <w:gridCol w:w="3260"/>
        <w:gridCol w:w="3085"/>
      </w:tblGrid>
      <w:tr w:rsidR="00E70B60" w:rsidRPr="0002623C" w:rsidTr="000F14EA">
        <w:tc>
          <w:tcPr>
            <w:tcW w:w="1289" w:type="dxa"/>
          </w:tcPr>
          <w:p w:rsidR="004E1A14" w:rsidRPr="006F0DFF" w:rsidRDefault="004E1A14" w:rsidP="006F0D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0DFF">
              <w:rPr>
                <w:rFonts w:ascii="Times New Roman" w:hAnsi="Times New Roman"/>
                <w:b/>
                <w:sz w:val="24"/>
                <w:szCs w:val="24"/>
              </w:rPr>
              <w:t xml:space="preserve">Возраст </w:t>
            </w:r>
          </w:p>
        </w:tc>
        <w:tc>
          <w:tcPr>
            <w:tcW w:w="2539" w:type="dxa"/>
          </w:tcPr>
          <w:p w:rsidR="004E1A14" w:rsidRPr="003663E1" w:rsidRDefault="004E1A14" w:rsidP="004E1A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E1">
              <w:rPr>
                <w:rFonts w:ascii="Times New Roman" w:hAnsi="Times New Roman"/>
                <w:b/>
                <w:sz w:val="24"/>
                <w:szCs w:val="24"/>
              </w:rPr>
              <w:t xml:space="preserve">Задачи ОО по ФГОС </w:t>
            </w:r>
          </w:p>
        </w:tc>
        <w:tc>
          <w:tcPr>
            <w:tcW w:w="3260" w:type="dxa"/>
          </w:tcPr>
          <w:p w:rsidR="004E1A14" w:rsidRPr="003663E1" w:rsidRDefault="004E1A14" w:rsidP="004E1A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E1">
              <w:rPr>
                <w:rFonts w:ascii="Times New Roman" w:hAnsi="Times New Roman"/>
                <w:b/>
                <w:sz w:val="24"/>
                <w:szCs w:val="24"/>
              </w:rPr>
              <w:t>Задачи в соответствие с возрастом</w:t>
            </w:r>
          </w:p>
        </w:tc>
        <w:tc>
          <w:tcPr>
            <w:tcW w:w="3085" w:type="dxa"/>
          </w:tcPr>
          <w:p w:rsidR="004E1A14" w:rsidRPr="003663E1" w:rsidRDefault="004E1A14" w:rsidP="004E1A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63E1">
              <w:rPr>
                <w:rFonts w:ascii="Times New Roman" w:hAnsi="Times New Roman"/>
                <w:b/>
                <w:sz w:val="24"/>
                <w:szCs w:val="24"/>
              </w:rPr>
              <w:t>Планирование результаты</w:t>
            </w:r>
          </w:p>
        </w:tc>
      </w:tr>
      <w:tr w:rsidR="00E70B60" w:rsidRPr="0002623C" w:rsidTr="00451C70">
        <w:trPr>
          <w:trHeight w:val="9915"/>
        </w:trPr>
        <w:tc>
          <w:tcPr>
            <w:tcW w:w="1289" w:type="dxa"/>
          </w:tcPr>
          <w:p w:rsidR="004E1A14" w:rsidRPr="0002623C" w:rsidRDefault="004E1A14" w:rsidP="00451C70">
            <w:pPr>
              <w:spacing w:after="0" w:line="240" w:lineRule="auto"/>
              <w:rPr>
                <w:sz w:val="24"/>
                <w:szCs w:val="24"/>
              </w:rPr>
            </w:pPr>
            <w:r w:rsidRPr="0002623C">
              <w:rPr>
                <w:rFonts w:ascii="Times New Roman" w:hAnsi="Times New Roman"/>
                <w:sz w:val="24"/>
                <w:szCs w:val="24"/>
              </w:rPr>
              <w:t>Средняя подгруппа</w:t>
            </w:r>
          </w:p>
        </w:tc>
        <w:tc>
          <w:tcPr>
            <w:tcW w:w="2539" w:type="dxa"/>
          </w:tcPr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речью как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средством общения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культуры;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словаря;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связной,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правильной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диалогической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монологической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речевого творчества;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звуковой</w:t>
            </w:r>
            <w:proofErr w:type="gramEnd"/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интонационной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речи,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фонематического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слуха; знакомство </w:t>
            </w:r>
            <w:proofErr w:type="gramStart"/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книжной культурой,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детской литературой,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на слух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детской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литературы;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звуковой аналитико-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синтетической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предпосылки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обучения грамоте.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1A14" w:rsidRPr="00071314" w:rsidRDefault="004E1A14" w:rsidP="00451C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Развивающая среда: обсуждать с детьми информацию о</w:t>
            </w:r>
            <w:r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предметах, явлениях, событиях, выходящих за пределы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привычного им</w:t>
            </w:r>
            <w:proofErr w:type="gramEnd"/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ближайшего окружения.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Выслушивать детей, уточнять их ответы, подсказывать</w:t>
            </w:r>
            <w:r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слова, более точно отражающие особенность предмета,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явления, состояния, поступка; помогать логично и</w:t>
            </w:r>
            <w:r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понятно высказывать суждение.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Способствовать развитию любознательности.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Помогать детям доброжелательно общаться со</w:t>
            </w:r>
            <w:r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сверстниками, подсказывать, как можно порадовать друг</w:t>
            </w:r>
            <w:r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друга, поздравить его, как спокойно </w:t>
            </w:r>
            <w:proofErr w:type="gramStart"/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свое</w:t>
            </w:r>
            <w:r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недовольство</w:t>
            </w:r>
            <w:proofErr w:type="gramEnd"/>
            <w:r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поступком, как извиниться.</w:t>
            </w:r>
          </w:p>
          <w:p w:rsidR="000F14EA" w:rsidRPr="00451C70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</w:t>
            </w:r>
            <w:r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рмирование словаря: пополнять и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активизировать словарь</w:t>
            </w:r>
            <w:r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 на основе углубления знаний о ближайшем окружении.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Расширять представления о предметах, явлениях, событиях, не</w:t>
            </w:r>
            <w:r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имевших места в их собственном опыте.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Активизировать употребление в речи названий предметов,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частей, материалов, из которых они изготовлены.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Учить использовать в речи наиболее употребительные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прилагательные, глаголы, наречия, предлоги.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sym w:font="Symbol" w:char="F0B7"/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Вводить в словарь детей существительные, обозначающие</w:t>
            </w:r>
            <w:r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профессии; глаголы, характеризующие трудовые</w:t>
            </w:r>
            <w:r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действия.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Продолжать учить детей определять и называть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месторасположение предмета (слева, справа, рядом,</w:t>
            </w:r>
            <w:r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около, </w:t>
            </w:r>
            <w:proofErr w:type="gramStart"/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</w:t>
            </w:r>
            <w:proofErr w:type="gramEnd"/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Время суток. Помогать заменять часто</w:t>
            </w:r>
            <w:r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используемые детьми указательные местоимения и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наречия (там, туда, такой, этот) более </w:t>
            </w:r>
            <w:proofErr w:type="gramStart"/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точными</w:t>
            </w:r>
            <w:proofErr w:type="gramEnd"/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выразительными словами; употреблять слова – антонимы</w:t>
            </w:r>
            <w:r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(чистый </w:t>
            </w:r>
            <w:proofErr w:type="gramStart"/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–г</w:t>
            </w:r>
            <w:proofErr w:type="gramEnd"/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рязный, светло – темно).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Учить употреблять существительные с </w:t>
            </w:r>
            <w:proofErr w:type="gramStart"/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обобщающими</w:t>
            </w:r>
            <w:proofErr w:type="gramEnd"/>
            <w:r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значением (мебель, овощи, животные).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Звуковая культура речи: закреплять </w:t>
            </w:r>
            <w:proofErr w:type="gramStart"/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правильное</w:t>
            </w:r>
            <w:proofErr w:type="gramEnd"/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произношение гласных и согласных звуков, отрабатывать</w:t>
            </w:r>
            <w:r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произношения свистящих, шипящих, сонорных (р. Л) звуков.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артикуляционный аппарат.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Продолжить работу нал дикцией: совершенствовать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отчетливое произнесение слов и словосочетаний.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фонематический слух: учить различать на слух</w:t>
            </w:r>
            <w:r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называть слова, начинающиеся на определенный звук.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Совершенствовать интонационную выразительность речи.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Грамматический строй речи. Продолжать формировать у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 умение согласовывать слова в предложении, правильно</w:t>
            </w:r>
            <w:r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предлоги в речи; образовывать форму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множественного числа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существительных, обозначающих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детенышей животных (по аналогии), употреблять эти</w:t>
            </w:r>
          </w:p>
          <w:p w:rsidR="000F14EA" w:rsidRPr="00451C70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существительные в именительном и винительном падежах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(лисята – лисят); правильно употреблять форму </w:t>
            </w:r>
            <w:proofErr w:type="gramStart"/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множественного</w:t>
            </w:r>
            <w:proofErr w:type="gramEnd"/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родительного падежа существительных (вилок, яблок,</w:t>
            </w:r>
            <w:r w:rsidR="00E70B60"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туфель).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Напоминать правильные формы </w:t>
            </w:r>
            <w:proofErr w:type="gramStart"/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повелительного</w:t>
            </w:r>
            <w:proofErr w:type="gramEnd"/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наклонения некоторых глаголов (Ляг!</w:t>
            </w:r>
            <w:proofErr w:type="gramEnd"/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Лежи! Поезжай!</w:t>
            </w:r>
            <w:r w:rsidR="00E70B60"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E70B60"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Беги!), несклоняемых существительных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пальто,</w:t>
            </w:r>
            <w:proofErr w:type="gramEnd"/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пианино, кофе, какао).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Поощрять </w:t>
            </w:r>
            <w:proofErr w:type="gramStart"/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характерное</w:t>
            </w:r>
            <w:proofErr w:type="gramEnd"/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пятого года жизни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словотворчество, тактично подсказывать </w:t>
            </w:r>
            <w:proofErr w:type="gramStart"/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общепринятый</w:t>
            </w:r>
            <w:proofErr w:type="gramEnd"/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образец слова.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Побуждать детей активно употреблять в речи простейшие</w:t>
            </w:r>
            <w:r w:rsidR="00E70B60"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сложносочиненных сложноподчиненных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предложений.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Связная речь: совершенствовать диалогическую речь: учить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беседе, понятно для слушателей отвечать на</w:t>
            </w:r>
            <w:r w:rsidR="00E70B60"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и задавать их.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Учить детей рассказывать: описывать предмет, картину;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составлении рассказов по картинке,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</w:t>
            </w:r>
            <w:r w:rsidR="00E70B60"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анной ребенком с использованием </w:t>
            </w:r>
            <w:proofErr w:type="gramStart"/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раздаточного</w:t>
            </w:r>
            <w:proofErr w:type="gramEnd"/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дидактического материала.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Упражнять детей в умении пересказывать наиболее</w:t>
            </w:r>
          </w:p>
          <w:p w:rsidR="000F14EA" w:rsidRPr="000F14EA" w:rsidRDefault="00E70B60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выразительные и </w:t>
            </w:r>
            <w:r w:rsidR="000F14EA"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динамичные отрывки из сказок.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sym w:font="Symbol" w:char="F0B7"/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приучать детей слушать сказки, рассказы,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стихотворения; запоминать небольшие и простые </w:t>
            </w:r>
            <w:proofErr w:type="gramStart"/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содержанию считалки. Помогать им, используя разные</w:t>
            </w:r>
            <w:r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и педагогические ситуации, правильно</w:t>
            </w:r>
            <w:r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воспринимать содержание произведений, сопереживать</w:t>
            </w:r>
            <w:r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 героям.</w:t>
            </w:r>
          </w:p>
          <w:p w:rsidR="000F14EA" w:rsidRPr="000F14EA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Зачитывать по просьбе ребенка понравившийся отрывок</w:t>
            </w:r>
            <w:r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сказки, рассказа, стихотворения, помогая становлению</w:t>
            </w:r>
            <w:r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личностного отношения к произведению.</w:t>
            </w:r>
          </w:p>
          <w:p w:rsidR="004E1A14" w:rsidRPr="00451C70" w:rsidRDefault="000F14EA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Поддерживать внимание и интерес к слову в</w:t>
            </w:r>
            <w:r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1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литературном произведении.</w:t>
            </w:r>
            <w:r w:rsidR="00E70B60"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0B60"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="00E70B60"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работу по формированию интереса к книге.</w:t>
            </w:r>
            <w:r w:rsidR="00E70B60"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0B60"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Предлагать вниманию детей иллюстрированные издания</w:t>
            </w:r>
            <w:r w:rsidR="00E70B60"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0B60"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знакомых произведений. Объяснять, как важны в книге</w:t>
            </w:r>
            <w:r w:rsidR="00E70B60"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0B60"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рисунки; показывать, как много интересного можно</w:t>
            </w:r>
            <w:r w:rsidR="00E70B60"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0B60"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узнать, внимательно рассматривая книжные</w:t>
            </w:r>
            <w:r w:rsidR="00E70B60"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0B60"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иллюстрации. Познакомить с книжками, оформленными</w:t>
            </w:r>
            <w:r w:rsidR="00E70B60"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70B60"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Ю.Васне</w:t>
            </w:r>
            <w:r w:rsidR="00E70B60"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цовым</w:t>
            </w:r>
            <w:proofErr w:type="spellEnd"/>
            <w:r w:rsidR="00E70B60"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Е. </w:t>
            </w:r>
            <w:proofErr w:type="spellStart"/>
            <w:r w:rsidR="00E70B60"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Рачевым</w:t>
            </w:r>
            <w:proofErr w:type="spellEnd"/>
            <w:r w:rsidR="00E70B60"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Е. </w:t>
            </w:r>
            <w:proofErr w:type="spellStart"/>
            <w:r w:rsidR="00E70B60"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Чарушиным</w:t>
            </w:r>
            <w:proofErr w:type="spellEnd"/>
            <w:r w:rsidR="00E70B60" w:rsidRPr="00451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85" w:type="dxa"/>
          </w:tcPr>
          <w:p w:rsidR="00E70B60" w:rsidRPr="00E70B60" w:rsidRDefault="00E70B60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Коммуникация</w:t>
            </w:r>
          </w:p>
          <w:p w:rsidR="00E70B60" w:rsidRPr="00E70B60" w:rsidRDefault="00E70B60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использует речь для инициирования общения,</w:t>
            </w:r>
          </w:p>
          <w:p w:rsidR="00E70B60" w:rsidRPr="00E70B60" w:rsidRDefault="00E70B60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регуляции поведения</w:t>
            </w:r>
          </w:p>
          <w:p w:rsidR="00E70B60" w:rsidRPr="00E70B60" w:rsidRDefault="00E70B60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 пользуется речью в игровом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взаимодействии со сверстниками</w:t>
            </w:r>
          </w:p>
          <w:p w:rsidR="00E70B60" w:rsidRPr="00E70B60" w:rsidRDefault="00E70B60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понимает и правильно использует в речи</w:t>
            </w:r>
          </w:p>
          <w:p w:rsidR="00E70B60" w:rsidRPr="00E70B60" w:rsidRDefault="00E70B60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антонимы, синонимы, обобщающие понятия,</w:t>
            </w:r>
          </w:p>
          <w:p w:rsidR="00E70B60" w:rsidRPr="00E70B60" w:rsidRDefault="00E70B60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лексику, обозначающую эмоциональные состояния</w:t>
            </w:r>
          </w:p>
          <w:p w:rsidR="00E70B60" w:rsidRPr="00E70B60" w:rsidRDefault="00E70B60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использует в речи сложносочиненные и</w:t>
            </w:r>
          </w:p>
          <w:p w:rsidR="00E70B60" w:rsidRPr="00E70B60" w:rsidRDefault="00E70B60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сложноподчиненные предложения, </w:t>
            </w:r>
            <w:r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элементарные</w:t>
            </w:r>
          </w:p>
          <w:p w:rsidR="00E70B60" w:rsidRPr="00E70B60" w:rsidRDefault="00E70B60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словообразования</w:t>
            </w:r>
          </w:p>
          <w:p w:rsidR="00E70B60" w:rsidRPr="00E70B60" w:rsidRDefault="00E70B60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построить небольшой связный рассказ</w:t>
            </w:r>
          </w:p>
          <w:p w:rsidR="00E70B60" w:rsidRPr="00E70B60" w:rsidRDefault="00E70B60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или с помощью педагога</w:t>
            </w:r>
          </w:p>
          <w:p w:rsidR="00E70B60" w:rsidRPr="00E70B60" w:rsidRDefault="00E70B60" w:rsidP="00451C7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пользуется разнообразными формулами речевого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осмысленно работать над собственным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звукопроизношением и выразительностью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художественной литературы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Может назвать любимую сказку, прочитать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наизусть понравившееся стихотворение, считалку.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Рассматривает иллюстрированные издания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детских книг, проявляет интерес к ним.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Драматизирует </w:t>
            </w:r>
            <w:r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(инсценирует) с 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взрослого небольшие сказки (отрывки из сказок).</w:t>
            </w:r>
          </w:p>
          <w:p w:rsidR="00E70B60" w:rsidRPr="00E70B60" w:rsidRDefault="00E70B60" w:rsidP="0045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1A14" w:rsidRPr="0002623C" w:rsidRDefault="004E1A14" w:rsidP="00451C70">
            <w:pPr>
              <w:pStyle w:val="c7"/>
              <w:shd w:val="clear" w:color="auto" w:fill="FFFFFF"/>
              <w:spacing w:before="0" w:beforeAutospacing="0" w:after="0" w:afterAutospacing="0"/>
              <w:ind w:right="58"/>
            </w:pPr>
          </w:p>
        </w:tc>
      </w:tr>
      <w:tr w:rsidR="00E70B60" w:rsidRPr="0002623C" w:rsidTr="000F14EA">
        <w:tc>
          <w:tcPr>
            <w:tcW w:w="1289" w:type="dxa"/>
          </w:tcPr>
          <w:p w:rsidR="004E1A14" w:rsidRPr="0002623C" w:rsidRDefault="004E1A14" w:rsidP="00451C70">
            <w:pPr>
              <w:spacing w:after="0" w:line="240" w:lineRule="auto"/>
              <w:rPr>
                <w:sz w:val="24"/>
                <w:szCs w:val="24"/>
              </w:rPr>
            </w:pPr>
            <w:r w:rsidRPr="0002623C">
              <w:rPr>
                <w:rFonts w:ascii="Times New Roman" w:hAnsi="Times New Roman"/>
                <w:sz w:val="24"/>
                <w:szCs w:val="24"/>
              </w:rPr>
              <w:lastRenderedPageBreak/>
              <w:t>Старшая подгруппа</w:t>
            </w:r>
          </w:p>
        </w:tc>
        <w:tc>
          <w:tcPr>
            <w:tcW w:w="2539" w:type="dxa"/>
          </w:tcPr>
          <w:p w:rsidR="00071314" w:rsidRPr="00071314" w:rsidRDefault="00071314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Pr="00071314">
              <w:rPr>
                <w:rFonts w:ascii="Times New Roman" w:eastAsia="Calibri" w:hAnsi="Times New Roman" w:cs="Times New Roman"/>
                <w:sz w:val="24"/>
                <w:szCs w:val="24"/>
              </w:rPr>
              <w:t>ормирования основы речевой и языковой культуры, совершенствов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ания разных сторон речи ребенка.</w:t>
            </w:r>
          </w:p>
          <w:p w:rsidR="00071314" w:rsidRPr="000E1C01" w:rsidRDefault="00071314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071314">
              <w:rPr>
                <w:rFonts w:ascii="Times New Roman" w:eastAsia="Calibri" w:hAnsi="Times New Roman" w:cs="Times New Roman"/>
                <w:sz w:val="24"/>
                <w:szCs w:val="24"/>
              </w:rPr>
              <w:t>риобщения детей к культуре чтения художественной литературы</w:t>
            </w:r>
            <w:r w:rsidRPr="000E1C0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E1A14" w:rsidRPr="0002623C" w:rsidRDefault="004E1A14" w:rsidP="00451C7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Развивающая речевая среда.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  <w:t>Продолжать развивать речь как средство общения.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  <w:t>Расширять представления детей о многообразии окружающего мира.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Предлагать для рассматривания изделия народных промыслов, мини-коллекции (открытки, марки, монеты, наборы игрушек, выполненных из определенного материала), иллюстрированные книги (в том числе знакомые сказки с рисунками разных 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художников), открытки, фотографии с достопримечательностями родного края, Москвы, репродукции картин (в том числе из жизни дореволюционной России).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  <w:t>Поощрять попытки ребенка делиться с педагогом и другими детьми разнообразными впечатлениями, уточнять источник полученной информации (телепередача, рассказ близкого человека, посещение выставки, детского спектакля и т. д.).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  <w:t>В повседневной жизни, в играх подсказывать детям формы выражения вежливости (попросить прощения, извиниться, поблагодарить, сделать комплимент). Учить детей решать спорные вопросы и улаживать конфликты с помощью речи: убеждать, доказывать, объяснять.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словаря. 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  <w:t>Обогащать речь детей существительными, обозначающими предметы бытового окружения; прилагательными, характеризующими свойства и качества предметов; наречиями, обозначающими взаимоотношения людей, их отношение к труду.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  <w:t>Упражнять детей в подборе существительных к прилагательному (белый — снег, сахар, мел), слов со сходным значением (шалун — озорник — проказник), с противоположным значением (слабый — сильный, пасмурно — солнечно).</w:t>
            </w:r>
            <w:proofErr w:type="gramEnd"/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Помогать детям употреблять</w:t>
            </w:r>
            <w:proofErr w:type="gramEnd"/>
            <w:r w:rsidRPr="00451C70">
              <w:rPr>
                <w:rFonts w:ascii="Times New Roman" w:hAnsi="Times New Roman" w:cs="Times New Roman"/>
                <w:sz w:val="24"/>
                <w:szCs w:val="24"/>
              </w:rPr>
              <w:t xml:space="preserve"> слова в точном соответствии со смыслом.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 xml:space="preserve">Звуковая культура речи. 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Закреплять правильное, отчетливое произнесение звуков. Учить различать на слух и отчетливо произносить сходные по артикуляции и звучанию согласные звуки: с — з, с — ц, ш — ж, </w:t>
            </w:r>
            <w:proofErr w:type="gramStart"/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51C70">
              <w:rPr>
                <w:rFonts w:ascii="Times New Roman" w:hAnsi="Times New Roman" w:cs="Times New Roman"/>
                <w:sz w:val="24"/>
                <w:szCs w:val="24"/>
              </w:rPr>
              <w:t xml:space="preserve"> — ц, с — ш, ж — з, л — р.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  <w:t>Продолжать развивать фонематический слух.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  <w:t>Учить определять место звука в слове (начало, середина, конец).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  <w:t>Отрабатывать интонационную выразительность речи.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Грамматический строй речи. 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  <w:t>Совершенствовать умение согласовывать слова в предложениях: существительные с числительными (пять груш, трое ребят) и прилагательные с существительными (лягушка — зеленое брюшко).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Помогать детям замечать</w:t>
            </w:r>
            <w:proofErr w:type="gramEnd"/>
            <w:r w:rsidRPr="00451C70">
              <w:rPr>
                <w:rFonts w:ascii="Times New Roman" w:hAnsi="Times New Roman" w:cs="Times New Roman"/>
                <w:sz w:val="24"/>
                <w:szCs w:val="24"/>
              </w:rPr>
              <w:t xml:space="preserve"> неправильную постановку ударения в слове, ошибку в чередовании согласных, предоставлять возможность самостоятельно ее исправить.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  <w:t>Знакомить с разными способами образования слов (сахарница, хлебница; масленка, солонка; воспитатель, учитель, строитель).</w:t>
            </w:r>
            <w:proofErr w:type="gramEnd"/>
            <w:r w:rsidRPr="00451C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Упражнять в образовании однокоренных слов (медведь — медведица — медвежонок — медвежья), в том числе глаголов с приставками (забежал — выбежал — перебежал).</w:t>
            </w:r>
            <w:proofErr w:type="gramEnd"/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Помогать детям правильно употреблять существительные множественного числа в именительном и винительном </w:t>
            </w:r>
            <w:proofErr w:type="gramStart"/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падежах</w:t>
            </w:r>
            <w:proofErr w:type="gramEnd"/>
            <w:r w:rsidRPr="00451C70">
              <w:rPr>
                <w:rFonts w:ascii="Times New Roman" w:hAnsi="Times New Roman" w:cs="Times New Roman"/>
                <w:sz w:val="24"/>
                <w:szCs w:val="24"/>
              </w:rPr>
              <w:t xml:space="preserve">; глаголы в повелительном 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наклонении; прилагательные и наречия в сравнительной степени; несклоняемые существительные. Учить составлять по образцу простые и сложные предложения.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  <w:t>Совершенствовать умение пользоваться прямой и косвенной речью.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Связная речь.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  <w:t>Развивать умение поддерживать беседу.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  <w:t>Совершенствовать диалогическую форму речи.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  <w:t>Поощрять попытки высказывать свою точку зрения, согласие или несогласие с ответом товарища.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  <w:t>Развивать монологическую форму речи.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  <w:t>Учить связно, последовательно и выразительно пересказывать небольшие сказки, рассказы.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  <w:t>Учить (по плану и образцу) рассказывать о предмете, содержании сюжетной картины, составлять рассказ по картинкам с последовательно развивающимся действием.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  <w:t>Развивать умение составлять рассказы о событиях из личного опыта, придумывать свои концовки к сказкам.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  <w:t>Формировать умение составлять небольшие рассказы творческого характера на тему, предложенную воспитателем.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  <w:t>Продолжать развивать интерес детей к художественной литературе.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Учить внимательно и заинтересованно слушать сказки, рассказы, стихотворения; запоминать 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считалки, скороговорки, загадки. Прививать интерес к чтению больших произведений (по главам).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  <w:t>Способствовать формированию эмоционального отношения к литературным произведениям.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  <w:t>Побуждать рассказывать о своем восприятии конкретного поступка литературного персонажа.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Помогать детям понять</w:t>
            </w:r>
            <w:proofErr w:type="gramEnd"/>
            <w:r w:rsidRPr="00451C70">
              <w:rPr>
                <w:rFonts w:ascii="Times New Roman" w:hAnsi="Times New Roman" w:cs="Times New Roman"/>
                <w:sz w:val="24"/>
                <w:szCs w:val="24"/>
              </w:rPr>
              <w:t xml:space="preserve"> скрытые мотивы поведения героев произведения.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  <w:t>Продолжать объяснять (с опорой на прочитанное произведение) доступные детям жанровые особенности сказок, рассказов, стихотворений.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  <w:t>Воспитывать чуткость к художественному слову; зачитывать отрывки с наиболее яркими, запоминающимися описаниями, сравнениями, эпитетами.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  <w:t>Учить вслушиваться в ритм и мелодику поэтического текста.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  <w:t>Помогать выразительно, с естественными интонациями читать стихи, участвовать в чтении текста по ролям, в инсценировках. Продолжать знакомить с книгами.</w:t>
            </w:r>
          </w:p>
          <w:p w:rsidR="006B2301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  <w:t>Обращать внимание детей на оформление книги, на иллюстрации.</w:t>
            </w:r>
          </w:p>
          <w:p w:rsidR="004E1A14" w:rsidRPr="00451C70" w:rsidRDefault="006B2301" w:rsidP="00451C70">
            <w:pPr>
              <w:tabs>
                <w:tab w:val="left" w:pos="567"/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51C70">
              <w:rPr>
                <w:rFonts w:ascii="Times New Roman" w:hAnsi="Times New Roman" w:cs="Times New Roman"/>
                <w:sz w:val="24"/>
                <w:szCs w:val="24"/>
              </w:rPr>
              <w:tab/>
              <w:t>Сравнивать иллюстрации разных художников к одному и тому же произведению. Выяснять симпатии и предпочтения детей</w:t>
            </w:r>
            <w:r w:rsidR="00451C70" w:rsidRPr="00451C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5" w:type="dxa"/>
          </w:tcPr>
          <w:p w:rsidR="006F0DFF" w:rsidRPr="006F0DFF" w:rsidRDefault="006F0DFF" w:rsidP="00451C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DF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Пересказывает и драматизирует небольшие литературные произведе</w:t>
            </w:r>
            <w:r w:rsidRPr="006F0DF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ния; составляет по плану и образцу рассказы о предмете, по сюжетной кар</w:t>
            </w:r>
            <w:r w:rsidRPr="006F0DF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тинке, набору картин с фабульным развитием действия.</w:t>
            </w:r>
          </w:p>
          <w:p w:rsidR="006F0DFF" w:rsidRPr="006F0DFF" w:rsidRDefault="006F0DFF" w:rsidP="00451C7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DFF">
              <w:rPr>
                <w:rFonts w:ascii="Times New Roman" w:eastAsia="Calibri" w:hAnsi="Times New Roman" w:cs="Times New Roman"/>
                <w:sz w:val="24"/>
                <w:szCs w:val="24"/>
              </w:rPr>
              <w:t>Употребляет в речи синонимы, антонимы, сложные предложения разных видов.</w:t>
            </w:r>
          </w:p>
          <w:p w:rsidR="006F0DFF" w:rsidRPr="006F0DFF" w:rsidRDefault="006F0DFF" w:rsidP="00451C7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D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Различает понятия «звук», «слог», «слово», «предложение». Называет в последовательности слова </w:t>
            </w:r>
            <w:r w:rsidRPr="006F0DF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предложении, звуки и слоги в словах. Находит в предложении слова с заданным звуком, определяет место звука в слове.</w:t>
            </w:r>
          </w:p>
          <w:p w:rsidR="006F0DFF" w:rsidRPr="006F0DFF" w:rsidRDefault="006F0DFF" w:rsidP="00451C7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DFF">
              <w:rPr>
                <w:rFonts w:ascii="Times New Roman" w:eastAsia="Calibri" w:hAnsi="Times New Roman" w:cs="Times New Roman"/>
                <w:sz w:val="24"/>
                <w:szCs w:val="24"/>
              </w:rPr>
              <w:t>Различает жанры литературных произведений.</w:t>
            </w:r>
          </w:p>
          <w:p w:rsidR="006F0DFF" w:rsidRPr="006F0DFF" w:rsidRDefault="006F0DFF" w:rsidP="00451C7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DFF">
              <w:rPr>
                <w:rFonts w:ascii="Times New Roman" w:eastAsia="Calibri" w:hAnsi="Times New Roman" w:cs="Times New Roman"/>
                <w:sz w:val="24"/>
                <w:szCs w:val="24"/>
              </w:rPr>
              <w:t>Называет любимые сказки и рассказы; знает наизусть 2-3 любимых стихотворения, 2-3 считалки, 2-3 загадки.</w:t>
            </w:r>
          </w:p>
          <w:p w:rsidR="006F0DFF" w:rsidRPr="006F0DFF" w:rsidRDefault="006F0DFF" w:rsidP="00451C7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DFF">
              <w:rPr>
                <w:rFonts w:ascii="Times New Roman" w:eastAsia="Calibri" w:hAnsi="Times New Roman" w:cs="Times New Roman"/>
                <w:sz w:val="24"/>
                <w:szCs w:val="24"/>
              </w:rPr>
              <w:t>Называет 2-3 авторов и 2-3 иллюстраторов книг.</w:t>
            </w:r>
          </w:p>
          <w:p w:rsidR="004E1A14" w:rsidRPr="006F0DFF" w:rsidRDefault="006F0DFF" w:rsidP="00451C7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0DFF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 читает стихотворение, пересказывает отрывок из сказки, рассказа.</w:t>
            </w:r>
          </w:p>
        </w:tc>
      </w:tr>
    </w:tbl>
    <w:p w:rsidR="004E1A14" w:rsidRDefault="004E1A14" w:rsidP="004E1A14">
      <w:pPr>
        <w:shd w:val="clear" w:color="auto" w:fill="FFFFFF"/>
        <w:spacing w:after="0" w:line="240" w:lineRule="auto"/>
        <w:rPr>
          <w:sz w:val="24"/>
          <w:szCs w:val="24"/>
        </w:rPr>
      </w:pPr>
    </w:p>
    <w:p w:rsidR="00B0467E" w:rsidRDefault="00B0467E" w:rsidP="004E1A1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467E" w:rsidRDefault="00B0467E" w:rsidP="004E1A1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1A14" w:rsidRPr="00451C70" w:rsidRDefault="005755DC" w:rsidP="004E1A1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3. </w:t>
      </w:r>
      <w:r w:rsidR="004E1A14" w:rsidRPr="00451C70">
        <w:rPr>
          <w:rFonts w:ascii="Times New Roman" w:hAnsi="Times New Roman"/>
          <w:b/>
          <w:sz w:val="28"/>
          <w:szCs w:val="28"/>
        </w:rPr>
        <w:t>Учебный план по  обр</w:t>
      </w:r>
      <w:r w:rsidR="00C601C7" w:rsidRPr="00451C70">
        <w:rPr>
          <w:rFonts w:ascii="Times New Roman" w:hAnsi="Times New Roman"/>
          <w:b/>
          <w:sz w:val="28"/>
          <w:szCs w:val="28"/>
        </w:rPr>
        <w:t>азовательной области  «Речевое</w:t>
      </w:r>
      <w:r w:rsidR="004E1A14" w:rsidRPr="00451C70">
        <w:rPr>
          <w:rFonts w:ascii="Times New Roman" w:hAnsi="Times New Roman"/>
          <w:b/>
          <w:sz w:val="28"/>
          <w:szCs w:val="28"/>
        </w:rPr>
        <w:t xml:space="preserve"> развитие</w:t>
      </w:r>
      <w:r w:rsidR="00C601C7" w:rsidRPr="00451C70">
        <w:rPr>
          <w:rFonts w:ascii="Times New Roman" w:hAnsi="Times New Roman"/>
          <w:b/>
          <w:sz w:val="28"/>
          <w:szCs w:val="28"/>
        </w:rPr>
        <w:t>»</w:t>
      </w:r>
    </w:p>
    <w:p w:rsidR="006F0DFF" w:rsidRPr="00451C70" w:rsidRDefault="006F0DFF" w:rsidP="004E1A1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86"/>
        <w:gridCol w:w="11"/>
        <w:gridCol w:w="2397"/>
        <w:gridCol w:w="1301"/>
        <w:gridCol w:w="18"/>
        <w:gridCol w:w="2407"/>
        <w:gridCol w:w="1251"/>
      </w:tblGrid>
      <w:tr w:rsidR="00451C70" w:rsidRPr="00B0467E" w:rsidTr="006F0DFF">
        <w:trPr>
          <w:trHeight w:val="604"/>
        </w:trPr>
        <w:tc>
          <w:tcPr>
            <w:tcW w:w="2186" w:type="dxa"/>
          </w:tcPr>
          <w:p w:rsidR="004E1A14" w:rsidRPr="00B0467E" w:rsidRDefault="004E1A14" w:rsidP="00B04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67E">
              <w:rPr>
                <w:rFonts w:ascii="Times New Roman" w:hAnsi="Times New Roman" w:cs="Times New Roman"/>
                <w:sz w:val="24"/>
                <w:szCs w:val="24"/>
              </w:rPr>
              <w:t>НОД</w:t>
            </w:r>
          </w:p>
        </w:tc>
        <w:tc>
          <w:tcPr>
            <w:tcW w:w="2408" w:type="dxa"/>
            <w:gridSpan w:val="2"/>
          </w:tcPr>
          <w:p w:rsidR="004E1A14" w:rsidRPr="00B0467E" w:rsidRDefault="004E1A14" w:rsidP="00B04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67E">
              <w:rPr>
                <w:rFonts w:ascii="Times New Roman" w:hAnsi="Times New Roman" w:cs="Times New Roman"/>
                <w:sz w:val="24"/>
                <w:szCs w:val="24"/>
              </w:rPr>
              <w:t>Продолжительность НОД в неделю (мин)</w:t>
            </w:r>
          </w:p>
        </w:tc>
        <w:tc>
          <w:tcPr>
            <w:tcW w:w="1319" w:type="dxa"/>
            <w:gridSpan w:val="2"/>
          </w:tcPr>
          <w:p w:rsidR="004E1A14" w:rsidRPr="00B0467E" w:rsidRDefault="004E1A14" w:rsidP="00B04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67E">
              <w:rPr>
                <w:rFonts w:ascii="Times New Roman" w:hAnsi="Times New Roman" w:cs="Times New Roman"/>
                <w:sz w:val="24"/>
                <w:szCs w:val="24"/>
              </w:rPr>
              <w:t>Объём НОД в неделю (мин)</w:t>
            </w:r>
          </w:p>
        </w:tc>
        <w:tc>
          <w:tcPr>
            <w:tcW w:w="2407" w:type="dxa"/>
          </w:tcPr>
          <w:p w:rsidR="004E1A14" w:rsidRPr="00B0467E" w:rsidRDefault="004E1A14" w:rsidP="00B04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67E">
              <w:rPr>
                <w:rFonts w:ascii="Times New Roman" w:hAnsi="Times New Roman" w:cs="Times New Roman"/>
                <w:sz w:val="24"/>
                <w:szCs w:val="24"/>
              </w:rPr>
              <w:t>Продолжительность НОД в год (час)</w:t>
            </w:r>
          </w:p>
        </w:tc>
        <w:tc>
          <w:tcPr>
            <w:tcW w:w="1251" w:type="dxa"/>
          </w:tcPr>
          <w:p w:rsidR="004E1A14" w:rsidRPr="00B0467E" w:rsidRDefault="004E1A14" w:rsidP="00B04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67E">
              <w:rPr>
                <w:rFonts w:ascii="Times New Roman" w:hAnsi="Times New Roman" w:cs="Times New Roman"/>
                <w:sz w:val="24"/>
                <w:szCs w:val="24"/>
              </w:rPr>
              <w:t>Объём НОД в год (мин)</w:t>
            </w:r>
          </w:p>
        </w:tc>
      </w:tr>
      <w:tr w:rsidR="00451C70" w:rsidRPr="00B0467E" w:rsidTr="006F0DFF">
        <w:trPr>
          <w:trHeight w:val="309"/>
        </w:trPr>
        <w:tc>
          <w:tcPr>
            <w:tcW w:w="9571" w:type="dxa"/>
            <w:gridSpan w:val="7"/>
          </w:tcPr>
          <w:p w:rsidR="004E1A14" w:rsidRPr="00B0467E" w:rsidRDefault="004E1A14" w:rsidP="00B04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67E">
              <w:rPr>
                <w:rFonts w:ascii="Times New Roman" w:hAnsi="Times New Roman" w:cs="Times New Roman"/>
                <w:sz w:val="24"/>
                <w:szCs w:val="24"/>
              </w:rPr>
              <w:t>Средняя подгруппа</w:t>
            </w:r>
          </w:p>
        </w:tc>
      </w:tr>
      <w:tr w:rsidR="00451C70" w:rsidRPr="00B0467E" w:rsidTr="006F0DFF">
        <w:trPr>
          <w:trHeight w:val="275"/>
        </w:trPr>
        <w:tc>
          <w:tcPr>
            <w:tcW w:w="2186" w:type="dxa"/>
          </w:tcPr>
          <w:p w:rsidR="004E1A14" w:rsidRPr="00B0467E" w:rsidRDefault="0015433A" w:rsidP="00B0467E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0467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Речевое развитие</w:t>
            </w:r>
          </w:p>
        </w:tc>
        <w:tc>
          <w:tcPr>
            <w:tcW w:w="2408" w:type="dxa"/>
            <w:gridSpan w:val="2"/>
          </w:tcPr>
          <w:p w:rsidR="004E1A14" w:rsidRPr="00B0467E" w:rsidRDefault="000400F8" w:rsidP="00B04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67E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319" w:type="dxa"/>
            <w:gridSpan w:val="2"/>
          </w:tcPr>
          <w:p w:rsidR="004E1A14" w:rsidRPr="00B0467E" w:rsidRDefault="000400F8" w:rsidP="00B04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67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4E1A14" w:rsidRPr="00B0467E" w:rsidRDefault="000400F8" w:rsidP="00B04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67E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251" w:type="dxa"/>
          </w:tcPr>
          <w:p w:rsidR="004E1A14" w:rsidRPr="00B0467E" w:rsidRDefault="000400F8" w:rsidP="00B04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67E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15433A" w:rsidRPr="00B0467E" w:rsidTr="006F0DFF">
        <w:trPr>
          <w:trHeight w:val="275"/>
        </w:trPr>
        <w:tc>
          <w:tcPr>
            <w:tcW w:w="2186" w:type="dxa"/>
          </w:tcPr>
          <w:p w:rsidR="0015433A" w:rsidRPr="00B0467E" w:rsidRDefault="0015433A" w:rsidP="00B046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0467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Развитие речи</w:t>
            </w:r>
          </w:p>
        </w:tc>
        <w:tc>
          <w:tcPr>
            <w:tcW w:w="2408" w:type="dxa"/>
            <w:gridSpan w:val="2"/>
          </w:tcPr>
          <w:p w:rsidR="0015433A" w:rsidRPr="00B0467E" w:rsidRDefault="0015433A" w:rsidP="00B04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6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19" w:type="dxa"/>
            <w:gridSpan w:val="2"/>
          </w:tcPr>
          <w:p w:rsidR="0015433A" w:rsidRPr="00B0467E" w:rsidRDefault="0015433A" w:rsidP="00B04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67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407" w:type="dxa"/>
          </w:tcPr>
          <w:p w:rsidR="0015433A" w:rsidRPr="00B0467E" w:rsidRDefault="0015433A" w:rsidP="00B04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67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1" w:type="dxa"/>
          </w:tcPr>
          <w:p w:rsidR="0015433A" w:rsidRPr="00B0467E" w:rsidRDefault="0015433A" w:rsidP="00B04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67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5433A" w:rsidRPr="00B0467E" w:rsidTr="006F0DFF">
        <w:trPr>
          <w:trHeight w:val="275"/>
        </w:trPr>
        <w:tc>
          <w:tcPr>
            <w:tcW w:w="2186" w:type="dxa"/>
          </w:tcPr>
          <w:p w:rsidR="0015433A" w:rsidRPr="00B0467E" w:rsidRDefault="0015433A" w:rsidP="00B046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0467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Чтение художественной литературы</w:t>
            </w:r>
          </w:p>
        </w:tc>
        <w:tc>
          <w:tcPr>
            <w:tcW w:w="2408" w:type="dxa"/>
            <w:gridSpan w:val="2"/>
          </w:tcPr>
          <w:p w:rsidR="0015433A" w:rsidRPr="00B0467E" w:rsidRDefault="0015433A" w:rsidP="00B04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33A" w:rsidRPr="00B0467E" w:rsidRDefault="0015433A" w:rsidP="00B04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6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19" w:type="dxa"/>
            <w:gridSpan w:val="2"/>
          </w:tcPr>
          <w:p w:rsidR="0015433A" w:rsidRPr="00B0467E" w:rsidRDefault="0015433A" w:rsidP="00B04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33A" w:rsidRPr="00B0467E" w:rsidRDefault="0015433A" w:rsidP="00B04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67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407" w:type="dxa"/>
          </w:tcPr>
          <w:p w:rsidR="0015433A" w:rsidRPr="00B0467E" w:rsidRDefault="0015433A" w:rsidP="00B04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33A" w:rsidRPr="00B0467E" w:rsidRDefault="0015433A" w:rsidP="00B04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67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1" w:type="dxa"/>
          </w:tcPr>
          <w:p w:rsidR="0015433A" w:rsidRPr="00B0467E" w:rsidRDefault="0015433A" w:rsidP="00B04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33A" w:rsidRPr="00B0467E" w:rsidRDefault="0015433A" w:rsidP="00B04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67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451C70" w:rsidRPr="00B0467E" w:rsidTr="006F0DFF">
        <w:trPr>
          <w:trHeight w:val="295"/>
        </w:trPr>
        <w:tc>
          <w:tcPr>
            <w:tcW w:w="9571" w:type="dxa"/>
            <w:gridSpan w:val="7"/>
          </w:tcPr>
          <w:p w:rsidR="004E1A14" w:rsidRPr="00B0467E" w:rsidRDefault="004E1A14" w:rsidP="00B046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0467E">
              <w:rPr>
                <w:rFonts w:ascii="Times New Roman" w:hAnsi="Times New Roman" w:cs="Times New Roman"/>
                <w:sz w:val="24"/>
                <w:szCs w:val="24"/>
              </w:rPr>
              <w:t>Старшая подгруппа</w:t>
            </w:r>
          </w:p>
        </w:tc>
      </w:tr>
      <w:tr w:rsidR="00451C70" w:rsidRPr="00B0467E" w:rsidTr="006F0DFF">
        <w:trPr>
          <w:trHeight w:val="295"/>
        </w:trPr>
        <w:tc>
          <w:tcPr>
            <w:tcW w:w="2197" w:type="dxa"/>
            <w:gridSpan w:val="2"/>
            <w:tcBorders>
              <w:right w:val="single" w:sz="4" w:space="0" w:color="auto"/>
            </w:tcBorders>
          </w:tcPr>
          <w:p w:rsidR="004E1A14" w:rsidRPr="00B0467E" w:rsidRDefault="00C601C7" w:rsidP="00B046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67E">
              <w:rPr>
                <w:rFonts w:ascii="Times New Roman" w:hAnsi="Times New Roman" w:cs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2397" w:type="dxa"/>
            <w:tcBorders>
              <w:left w:val="single" w:sz="4" w:space="0" w:color="auto"/>
              <w:right w:val="single" w:sz="4" w:space="0" w:color="auto"/>
            </w:tcBorders>
          </w:tcPr>
          <w:p w:rsidR="004E1A14" w:rsidRPr="00B0467E" w:rsidRDefault="004E1A14" w:rsidP="00B046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67E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</w:tcPr>
          <w:p w:rsidR="004E1A14" w:rsidRPr="00B0467E" w:rsidRDefault="004E1A14" w:rsidP="00B046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67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E1A14" w:rsidRPr="00B0467E" w:rsidRDefault="004E1A14" w:rsidP="00B046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67E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251" w:type="dxa"/>
            <w:tcBorders>
              <w:left w:val="single" w:sz="4" w:space="0" w:color="auto"/>
            </w:tcBorders>
          </w:tcPr>
          <w:p w:rsidR="004E1A14" w:rsidRPr="00B0467E" w:rsidRDefault="004E1A14" w:rsidP="00B046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67E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451C70" w:rsidRPr="00B0467E" w:rsidTr="00C601C7">
        <w:trPr>
          <w:trHeight w:val="295"/>
        </w:trPr>
        <w:tc>
          <w:tcPr>
            <w:tcW w:w="2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01C7" w:rsidRPr="00B0467E" w:rsidRDefault="00C601C7" w:rsidP="00B046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67E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01C7" w:rsidRPr="00B0467E" w:rsidRDefault="00C601C7" w:rsidP="00B046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67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01C7" w:rsidRPr="00B0467E" w:rsidRDefault="00C601C7" w:rsidP="00B046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6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01C7" w:rsidRPr="00B0467E" w:rsidRDefault="00C601C7" w:rsidP="00B046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67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01C7" w:rsidRPr="00B0467E" w:rsidRDefault="00C601C7" w:rsidP="00B046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67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451C70" w:rsidRPr="00B0467E" w:rsidTr="00C601C7">
        <w:trPr>
          <w:trHeight w:val="295"/>
        </w:trPr>
        <w:tc>
          <w:tcPr>
            <w:tcW w:w="2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01C7" w:rsidRPr="00B0467E" w:rsidRDefault="00C601C7" w:rsidP="00B046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67E">
              <w:rPr>
                <w:rFonts w:ascii="Times New Roman" w:hAnsi="Times New Roman" w:cs="Times New Roman"/>
                <w:sz w:val="24"/>
                <w:szCs w:val="24"/>
              </w:rPr>
              <w:t>Ознакомление с худ</w:t>
            </w:r>
            <w:proofErr w:type="gramStart"/>
            <w:r w:rsidRPr="00B046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0467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B0467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B0467E">
              <w:rPr>
                <w:rFonts w:ascii="Times New Roman" w:hAnsi="Times New Roman" w:cs="Times New Roman"/>
                <w:sz w:val="24"/>
                <w:szCs w:val="24"/>
              </w:rPr>
              <w:t>итературой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01C7" w:rsidRPr="00B0467E" w:rsidRDefault="00C601C7" w:rsidP="00B046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1C7" w:rsidRPr="00B0467E" w:rsidRDefault="00C601C7" w:rsidP="00B046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67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01C7" w:rsidRPr="00B0467E" w:rsidRDefault="00C601C7" w:rsidP="00B046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1C7" w:rsidRPr="00B0467E" w:rsidRDefault="00C601C7" w:rsidP="00B046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6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433A" w:rsidRPr="00B0467E" w:rsidRDefault="0015433A" w:rsidP="00B046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1C7" w:rsidRPr="00B0467E" w:rsidRDefault="00C601C7" w:rsidP="00B046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67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433A" w:rsidRPr="00B0467E" w:rsidRDefault="0015433A" w:rsidP="00B046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1C7" w:rsidRPr="00B0467E" w:rsidRDefault="00C601C7" w:rsidP="00B046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67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:rsidR="00C601C7" w:rsidRDefault="00C601C7" w:rsidP="004E1A14">
      <w:pPr>
        <w:rPr>
          <w:rFonts w:ascii="Times New Roman" w:hAnsi="Times New Roman" w:cs="Times New Roman"/>
          <w:sz w:val="28"/>
          <w:szCs w:val="28"/>
        </w:rPr>
      </w:pPr>
    </w:p>
    <w:p w:rsidR="00C601C7" w:rsidRPr="00B0467E" w:rsidRDefault="005755DC" w:rsidP="00B0467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4E1A14" w:rsidRPr="00B0467E">
        <w:rPr>
          <w:rFonts w:ascii="Times New Roman" w:hAnsi="Times New Roman" w:cs="Times New Roman"/>
          <w:b/>
          <w:sz w:val="28"/>
          <w:szCs w:val="28"/>
        </w:rPr>
        <w:t>П</w:t>
      </w:r>
      <w:r w:rsidR="00B0467E" w:rsidRPr="00B0467E">
        <w:rPr>
          <w:rFonts w:ascii="Times New Roman" w:hAnsi="Times New Roman" w:cs="Times New Roman"/>
          <w:b/>
          <w:sz w:val="28"/>
          <w:szCs w:val="28"/>
        </w:rPr>
        <w:t>еречень литературы</w:t>
      </w:r>
      <w:r w:rsidR="00B0467E" w:rsidRPr="00B046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B0467E" w:rsidRPr="00B0467E" w:rsidRDefault="00B0467E" w:rsidP="00B0467E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B046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Гербова</w:t>
      </w:r>
      <w:proofErr w:type="spellEnd"/>
      <w:r w:rsidRPr="00B046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В. В. Развитие речи в детском саду: Средняя группа (4-5 лет).</w:t>
      </w:r>
    </w:p>
    <w:p w:rsidR="00C601C7" w:rsidRPr="00B0467E" w:rsidRDefault="00B0467E" w:rsidP="00B0467E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B046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Гербова</w:t>
      </w:r>
      <w:proofErr w:type="spellEnd"/>
      <w:r w:rsidRPr="00B046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В. В.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046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Занятия по развитию речи в детском саду (старшая разновозрастная группа</w:t>
      </w:r>
      <w:proofErr w:type="gramStart"/>
      <w:r w:rsidRPr="00B046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)</w:t>
      </w:r>
      <w:proofErr w:type="gramEnd"/>
      <w:r w:rsidRPr="00B046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B0467E" w:rsidRPr="00B0467E" w:rsidRDefault="00B0467E" w:rsidP="00B0467E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046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Серия «Рассказы по картинкам»: «Колобок»; «Курочка Ряба»; «</w:t>
      </w:r>
      <w:proofErr w:type="spellStart"/>
      <w:r w:rsidRPr="00B046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Реп¬ка</w:t>
      </w:r>
      <w:proofErr w:type="spellEnd"/>
      <w:r w:rsidRPr="00B046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»; «Теремок».</w:t>
      </w:r>
    </w:p>
    <w:p w:rsidR="00B0467E" w:rsidRPr="00B0467E" w:rsidRDefault="00B0467E" w:rsidP="00B0467E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046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Плакаты: «Алфавит»; </w:t>
      </w:r>
    </w:p>
    <w:p w:rsidR="00B0467E" w:rsidRPr="00B0467E" w:rsidRDefault="00B0467E" w:rsidP="00B0467E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046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Хрестоматии</w:t>
      </w:r>
    </w:p>
    <w:p w:rsidR="00B0467E" w:rsidRPr="00B0467E" w:rsidRDefault="00B0467E" w:rsidP="00B0467E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046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Хрестоматия для чтения (для детей старшего </w:t>
      </w:r>
      <w:proofErr w:type="spellStart"/>
      <w:r w:rsidRPr="00B046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дошколного</w:t>
      </w:r>
      <w:proofErr w:type="spellEnd"/>
      <w:r w:rsidRPr="00B046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возраста),</w:t>
      </w:r>
    </w:p>
    <w:p w:rsidR="00C601C7" w:rsidRPr="00B0467E" w:rsidRDefault="00B0467E" w:rsidP="00B0467E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046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Книга для чтения в детском саду 4-5 лет.</w:t>
      </w:r>
    </w:p>
    <w:p w:rsidR="00C601C7" w:rsidRDefault="00C601C7" w:rsidP="004E1A14">
      <w:pPr>
        <w:spacing w:after="0" w:line="240" w:lineRule="auto"/>
        <w:ind w:firstLine="705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0467E" w:rsidRDefault="00B0467E" w:rsidP="004E1A14">
      <w:pPr>
        <w:spacing w:after="0" w:line="240" w:lineRule="auto"/>
        <w:ind w:firstLine="705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467E" w:rsidRDefault="00B0467E" w:rsidP="004E1A14">
      <w:pPr>
        <w:spacing w:after="0" w:line="240" w:lineRule="auto"/>
        <w:ind w:firstLine="705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467E" w:rsidRDefault="00B0467E" w:rsidP="004E1A14">
      <w:pPr>
        <w:spacing w:after="0" w:line="240" w:lineRule="auto"/>
        <w:ind w:firstLine="705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467E" w:rsidRDefault="00B0467E" w:rsidP="004E1A14">
      <w:pPr>
        <w:spacing w:after="0" w:line="240" w:lineRule="auto"/>
        <w:ind w:firstLine="705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467E" w:rsidRDefault="00B0467E" w:rsidP="004E1A14">
      <w:pPr>
        <w:spacing w:after="0" w:line="240" w:lineRule="auto"/>
        <w:ind w:firstLine="705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467E" w:rsidRDefault="00B0467E" w:rsidP="004E1A14">
      <w:pPr>
        <w:spacing w:after="0" w:line="240" w:lineRule="auto"/>
        <w:ind w:firstLine="705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467E" w:rsidRDefault="00B0467E" w:rsidP="004E1A14">
      <w:pPr>
        <w:spacing w:after="0" w:line="240" w:lineRule="auto"/>
        <w:ind w:firstLine="705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467E" w:rsidRDefault="00B0467E" w:rsidP="004E1A14">
      <w:pPr>
        <w:spacing w:after="0" w:line="240" w:lineRule="auto"/>
        <w:ind w:firstLine="705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467E" w:rsidRDefault="00B0467E" w:rsidP="004E1A14">
      <w:pPr>
        <w:spacing w:after="0" w:line="240" w:lineRule="auto"/>
        <w:ind w:firstLine="705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467E" w:rsidRDefault="00B0467E" w:rsidP="004E1A14">
      <w:pPr>
        <w:spacing w:after="0" w:line="240" w:lineRule="auto"/>
        <w:ind w:firstLine="705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467E" w:rsidRDefault="00B0467E" w:rsidP="004E1A14">
      <w:pPr>
        <w:spacing w:after="0" w:line="240" w:lineRule="auto"/>
        <w:ind w:firstLine="705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1C7" w:rsidRPr="00B0467E" w:rsidRDefault="005755DC" w:rsidP="004E1A14">
      <w:pPr>
        <w:spacing w:after="0" w:line="240" w:lineRule="auto"/>
        <w:ind w:firstLine="705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5. </w:t>
      </w:r>
      <w:r w:rsidR="00B0467E" w:rsidRPr="008C67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Комплексно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B0467E" w:rsidRPr="008C67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proofErr w:type="gramEnd"/>
      <w:r w:rsidR="00B0467E" w:rsidRPr="008C67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ематическое планирование обр</w:t>
      </w:r>
      <w:r w:rsidR="00B046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азовательной области «Речевое развитие </w:t>
      </w:r>
      <w:r w:rsidR="00B0467E" w:rsidRPr="008C67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C601C7" w:rsidRDefault="00C601C7" w:rsidP="004E1A14">
      <w:pPr>
        <w:spacing w:after="0" w:line="240" w:lineRule="auto"/>
        <w:ind w:firstLine="705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538E9" w:rsidRDefault="000400F8" w:rsidP="004E1A14">
      <w:pPr>
        <w:spacing w:after="0" w:line="240" w:lineRule="auto"/>
        <w:ind w:firstLine="70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Средний возраст (2</w:t>
      </w:r>
      <w:r w:rsidR="000538E9" w:rsidRPr="00040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5 лет)</w:t>
      </w:r>
      <w:r w:rsidR="000538E9" w:rsidRPr="000400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400F8" w:rsidRPr="000400F8" w:rsidRDefault="000400F8" w:rsidP="004E1A14">
      <w:pPr>
        <w:spacing w:after="0" w:line="240" w:lineRule="auto"/>
        <w:ind w:firstLine="705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"/>
        <w:gridCol w:w="2410"/>
        <w:gridCol w:w="4961"/>
        <w:gridCol w:w="1432"/>
      </w:tblGrid>
      <w:tr w:rsidR="00F1734A" w:rsidRPr="004E1A14" w:rsidTr="00F1734A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1734A" w:rsidRPr="004E1A14" w:rsidRDefault="00F1734A" w:rsidP="004E1A14">
            <w:pPr>
              <w:spacing w:after="0" w:line="240" w:lineRule="auto"/>
              <w:ind w:right="1286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734A" w:rsidRPr="004E1A14" w:rsidRDefault="00F1734A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НОД</w:t>
            </w:r>
            <w:r w:rsidRPr="004E1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1734A" w:rsidRPr="004E1A14" w:rsidRDefault="00F1734A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Программное содержание</w:t>
            </w:r>
            <w:r w:rsidRPr="004E1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1734A" w:rsidRPr="004E1A14" w:rsidRDefault="00F1734A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Литература</w:t>
            </w:r>
            <w:r w:rsidRPr="004E1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734A" w:rsidRPr="004E1A14" w:rsidTr="00F1734A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34A" w:rsidRPr="004E1A14" w:rsidRDefault="00F1734A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1734A" w:rsidRPr="004E1A14" w:rsidRDefault="00F1734A" w:rsidP="004E1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детьми на тему: «Надо ли учиться говорить?»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1734A" w:rsidRPr="004E1A14" w:rsidRDefault="00F1734A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Помочь детям понять, что и зачем они будут делать на занятиях по развитию речи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1734A" w:rsidRPr="004E1A14" w:rsidRDefault="00F1734A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стр.27 </w:t>
            </w:r>
          </w:p>
        </w:tc>
      </w:tr>
      <w:tr w:rsidR="00F1734A" w:rsidRPr="004E1A14" w:rsidTr="00F1734A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34A" w:rsidRPr="004E1A14" w:rsidRDefault="00F1734A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1734A" w:rsidRPr="004E1A14" w:rsidRDefault="00F1734A" w:rsidP="004E1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Звуковая культура речи: звуки с и сь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1734A" w:rsidRPr="004E1A14" w:rsidRDefault="00F1734A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Объяснить детям артикуляцию звука с, упражнять в правильном, отчетливом произнесении звука в словах и фразовой речи.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1734A" w:rsidRPr="004E1A14" w:rsidRDefault="00F1734A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стр.28 </w:t>
            </w:r>
          </w:p>
        </w:tc>
      </w:tr>
      <w:tr w:rsidR="00F1734A" w:rsidRPr="004E1A14" w:rsidTr="00F1734A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1734A" w:rsidRPr="004E1A14" w:rsidRDefault="00F1734A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  <w:p w:rsidR="00F1734A" w:rsidRPr="004E1A14" w:rsidRDefault="00F1734A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1734A" w:rsidRPr="004E1A14" w:rsidRDefault="00F1734A" w:rsidP="004E1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Обучение рассказыванию: “Наша неваляшка”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1734A" w:rsidRPr="004E1A14" w:rsidRDefault="00F1734A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Учить детей, следуя плану рассматривания игрушки, рассказывать о ней при минимальной помощи педагога.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1734A" w:rsidRPr="004E1A14" w:rsidRDefault="00F1734A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стр.29 </w:t>
            </w:r>
          </w:p>
        </w:tc>
      </w:tr>
      <w:tr w:rsidR="00F1734A" w:rsidRPr="004E1A14" w:rsidTr="00F1734A">
        <w:trPr>
          <w:trHeight w:val="1156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1734A" w:rsidRPr="004E1A14" w:rsidRDefault="00F1734A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F1734A" w:rsidRPr="004E1A14" w:rsidRDefault="00F1734A" w:rsidP="004E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Чтение стихотворения И.Бунина “Листопад”. Составление рассказа о кукле.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1734A" w:rsidRPr="004E1A14" w:rsidRDefault="00F1734A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Продолжать учить детей составлять рассказы об игрушке. Познакомить со стих. О ранней осени, приобщая к поэзии и развивая поэтический слух. 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1734A" w:rsidRPr="004E1A14" w:rsidRDefault="00F1734A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стр.30 </w:t>
            </w:r>
          </w:p>
        </w:tc>
      </w:tr>
      <w:tr w:rsidR="000538E9" w:rsidRPr="004E1A14" w:rsidTr="00F1734A">
        <w:tc>
          <w:tcPr>
            <w:tcW w:w="93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Октябрь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E9" w:rsidRPr="004E1A14" w:rsidTr="00F1734A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Чтение 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сказки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К.Чуковского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«Телефон»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Порадовать детей чтением веселой сказки. Поупражнять в инсценировании отрывков из произведения. 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стр.31 </w:t>
            </w:r>
          </w:p>
        </w:tc>
      </w:tr>
      <w:tr w:rsidR="000538E9" w:rsidRPr="004E1A14" w:rsidTr="00F1734A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Зуковая культура речи: звуки з и зь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Упражнять детей в произношении изолированного звука з(в слогах, словах); учить произносить звук з твердо и мягко; различать слова со звуками з,зь.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стр.32 </w:t>
            </w:r>
          </w:p>
        </w:tc>
      </w:tr>
      <w:tr w:rsidR="000538E9" w:rsidRPr="004E1A14" w:rsidTr="00F1734A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Заучивание русской народной песенки “Тень-тень-потетень”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Помочь детям запомнить и выразительно читать песенку.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стр.33 </w:t>
            </w:r>
          </w:p>
        </w:tc>
      </w:tr>
      <w:tr w:rsidR="000538E9" w:rsidRPr="004E1A14" w:rsidTr="00F1734A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F1734A" w:rsidP="004E1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           </w:t>
            </w:r>
            <w:r w:rsidR="000538E9"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0538E9"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Чтение стих. об осени. Состав-ление рассказов-описаний игрушек.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Приобщать детей к восприятию поэтической речи. Продолжать учить рассказывать об игрушке по опрделенному плану.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стр.34 </w:t>
            </w:r>
          </w:p>
        </w:tc>
      </w:tr>
      <w:tr w:rsidR="000538E9" w:rsidRPr="004E1A14" w:rsidTr="00F1734A">
        <w:tc>
          <w:tcPr>
            <w:tcW w:w="93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Ноябрь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E9" w:rsidRPr="004E1A14" w:rsidTr="00F1734A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Чтение сказки “Три поросенка”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Познакомить детей с английской сказкой “Три поросенка”, помочь понять ее смысл и выделить слова, передающие страх поросят и страдания ошпаринного кипятком волка.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стр.35 </w:t>
            </w:r>
          </w:p>
        </w:tc>
      </w:tr>
      <w:tr w:rsidR="000538E9" w:rsidRPr="004E1A14" w:rsidTr="00F1734A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                           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Звуковая культура речи: звук ц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Упражнять детей в произношении звука ц(изолированного, в слогах, в словах). Совершенствовать интанационную выразительность речи. Учить различать слова,начинающиеся со звука ц., ориентируясь не на смысл слова, а его звучание.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стр.36 </w:t>
            </w:r>
          </w:p>
        </w:tc>
      </w:tr>
      <w:tr w:rsidR="000538E9" w:rsidRPr="004E1A14" w:rsidTr="00F1734A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F1734A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       </w:t>
            </w:r>
            <w:r w:rsidR="000538E9"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0538E9"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Рассказывание по картине “Собака со щенятами”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Учить детей описывать картину в определенной последовательности, называть картину. Приобщать детей к поэзии.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стр.38 </w:t>
            </w:r>
          </w:p>
        </w:tc>
      </w:tr>
      <w:tr w:rsidR="000538E9" w:rsidRPr="004E1A14" w:rsidTr="00F1734A">
        <w:trPr>
          <w:trHeight w:val="1192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1734A" w:rsidRPr="004E1A14" w:rsidRDefault="00F1734A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Составление рассказа об игрушке. Дид упраж. “Что из чего”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Проверить, на сколько у детей сформировано умение составлять последовательный рассказ об игрушке. Поупражнять детей в умение образовывать слова по аналогии.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стр.39 </w:t>
            </w:r>
          </w:p>
        </w:tc>
      </w:tr>
      <w:tr w:rsidR="000538E9" w:rsidRPr="004E1A14" w:rsidTr="00F1734A">
        <w:tc>
          <w:tcPr>
            <w:tcW w:w="93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Декабрь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E9" w:rsidRPr="004E1A14" w:rsidTr="00F1734A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Чтение и заучивание стихотворений о зиме.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Приобщать детей к поэзии.Помагать детям запоминать и выразительно читать стихотворение.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стр.44 </w:t>
            </w:r>
          </w:p>
        </w:tc>
      </w:tr>
      <w:tr w:rsidR="000538E9" w:rsidRPr="004E1A14" w:rsidTr="00F1734A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Звуковая культура речи: звук ш.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Показать детям артикуляцию звука ш, учить четко произносить звук(изолированно, в слогах, в словах); различать слова со звуком ш.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стр.46 </w:t>
            </w:r>
          </w:p>
        </w:tc>
      </w:tr>
      <w:tr w:rsidR="000538E9" w:rsidRPr="004E1A14" w:rsidTr="00F1734A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Чтение детям русской нар. Сказки “Лисичка-систричка и волк”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Познакомить детей с русской народной сказкой, помочь оценить поступки героев, драматизировать отрывок из произведения.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стр.43 </w:t>
            </w:r>
          </w:p>
        </w:tc>
      </w:tr>
      <w:tr w:rsidR="000538E9" w:rsidRPr="004E1A14" w:rsidTr="00F1734A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Обучение расказыванию по картине “Вот это снеговик”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Учить детей составлять рассказы по картине  без повторов и пропусков существенной информации. Закреплять умение придумывать название картины.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стр.45 </w:t>
            </w:r>
          </w:p>
        </w:tc>
      </w:tr>
      <w:tr w:rsidR="000538E9" w:rsidRPr="004E1A14" w:rsidTr="00F1734A">
        <w:tc>
          <w:tcPr>
            <w:tcW w:w="93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E9" w:rsidRPr="004E1A14" w:rsidTr="00F1734A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Звуковая культура речи: звук ж.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Упражнять детей в правильном и ческом произнесении звука ж(изолированного, в звукоподражательных словах); в умении определять слова со звуком ж.</w:t>
            </w:r>
            <w:r w:rsidR="00F1734A"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стр.49 </w:t>
            </w:r>
          </w:p>
        </w:tc>
      </w:tr>
      <w:tr w:rsidR="000538E9" w:rsidRPr="004E1A14" w:rsidTr="00F1734A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Обучение рассказыванию по картине “Таня не боится мороза”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Учить детей рассматривать картину и рассказывать о ней в определенной последовательности; учить придумывать название картины.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стр.50 </w:t>
            </w:r>
          </w:p>
        </w:tc>
      </w:tr>
      <w:tr w:rsidR="000538E9" w:rsidRPr="004E1A14" w:rsidTr="00F1734A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Чтение детям русской народной сказки “Зимовье зверей”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Помочь детям вспомнить известные им русские народные сказки. Познакомить со сказкой  “Зимовье”(обр. И.Соколова-Микитова).</w:t>
            </w:r>
            <w:r w:rsidR="00F1734A"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стр.48 </w:t>
            </w:r>
          </w:p>
        </w:tc>
      </w:tr>
      <w:tr w:rsidR="000538E9" w:rsidRPr="004E1A14" w:rsidTr="00F1734A">
        <w:tc>
          <w:tcPr>
            <w:tcW w:w="93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Февраль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E9" w:rsidRPr="004E1A14" w:rsidTr="00F1734A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Сказки К. Чуковского. Чтение произведения “Федорино горе”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Помочь детям вспомнить названия  и содержание сказок К.Чуковского. Познакомить со сказкой “Федорино горе”.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стр.53 </w:t>
            </w:r>
          </w:p>
        </w:tc>
      </w:tr>
      <w:tr w:rsidR="000538E9" w:rsidRPr="004E1A14" w:rsidTr="00F1734A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Звуковая культура речи: звук ч.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Объяснить детям, как правильно произносить звук ч, упражнять в произнисении звука(изолированно, в словах, в стихах). Развивать фонеметический слух детей.</w:t>
            </w:r>
            <w:r w:rsidR="00F1734A"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стр.53-54 </w:t>
            </w:r>
          </w:p>
        </w:tc>
      </w:tr>
      <w:tr w:rsidR="000538E9" w:rsidRPr="004E1A14" w:rsidTr="00F1734A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F1734A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         </w:t>
            </w:r>
            <w:r w:rsidR="000538E9"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0538E9"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Составление рассказов по картине “На полянке”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Помогать детям рассматривать и описывать картину в определенной последовательности. Продолжать формировать умени придумывать название картины. </w:t>
            </w:r>
            <w:r w:rsidR="00F1734A"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стр.55 </w:t>
            </w:r>
          </w:p>
        </w:tc>
      </w:tr>
      <w:tr w:rsidR="000538E9" w:rsidRPr="004E1A14" w:rsidTr="00F1734A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Чтение любимых стихотворений. Заучивание стих.А.Барто “Я знаю что надо придумать”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Выяснить, какие програмные стихотворения знают дети. Помочь детям запомнить новое стихотворение.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стр.52 </w:t>
            </w:r>
          </w:p>
        </w:tc>
      </w:tr>
      <w:tr w:rsidR="000538E9" w:rsidRPr="004E1A14" w:rsidTr="00F1734A">
        <w:tc>
          <w:tcPr>
            <w:tcW w:w="93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Март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E9" w:rsidRPr="004E1A14" w:rsidTr="00F1734A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 xml:space="preserve">Готовимся встречать 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весну и Междунарадный женский день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 xml:space="preserve">Познакомить детей со стихотворением 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А.Плещеева “Весна”. Поупражнять в умении поздравлять женщин с праздником.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стр.59 </w:t>
            </w:r>
          </w:p>
        </w:tc>
      </w:tr>
      <w:tr w:rsidR="000538E9" w:rsidRPr="004E1A14" w:rsidTr="00F1734A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Звуковая культура речи: звуки щ-ч.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Упражнять детей в правильном произнесении звука щ и дифференциации звуков щ-ч.</w:t>
            </w:r>
            <w:r w:rsidR="00F1734A"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стр.60 </w:t>
            </w:r>
          </w:p>
        </w:tc>
      </w:tr>
      <w:tr w:rsidR="000538E9" w:rsidRPr="004E1A14" w:rsidTr="00F1734A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1734A" w:rsidRPr="004E1A14" w:rsidRDefault="00F1734A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Составление рассказов по картине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1734A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Проверить умеют ли дети придерживаться определенной последовательности, составляя рассказ по картине; поняли ли они, что значит озаглавить картину.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стр.62 </w:t>
            </w:r>
          </w:p>
        </w:tc>
      </w:tr>
      <w:tr w:rsidR="000538E9" w:rsidRPr="004E1A14" w:rsidTr="00F1734A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538E9" w:rsidRPr="004E1A14" w:rsidRDefault="000538E9" w:rsidP="004E1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Русские сказки. Чтение скказки “Петушок и бобовое зернышко”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Помочь детям вспомнить названия и содержание уже известных  им сказок. Познакомить со сказкой “Петушок и бобовое зернышко”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стр.61 </w:t>
            </w:r>
          </w:p>
        </w:tc>
      </w:tr>
      <w:tr w:rsidR="000538E9" w:rsidRPr="004E1A14" w:rsidTr="00F1734A">
        <w:tc>
          <w:tcPr>
            <w:tcW w:w="93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Апрель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E9" w:rsidRPr="004E1A14" w:rsidTr="004E1A14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Чтение сказки Д.Мамина-Сибиряка “Сказка про Комара Комаровича длин. Нос и про Мохнатого мишу-короткий хвост”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 Познакомить детей с авторской  литературной сказкой. Помочь им понять, почему автор так уважительно называет комара.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стр.63 </w:t>
            </w:r>
          </w:p>
        </w:tc>
      </w:tr>
      <w:tr w:rsidR="000538E9" w:rsidRPr="004E1A14" w:rsidTr="004E1A14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Звуковая культура речи:звук л, ль.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Упражнять детей в четком произнесении звука л(в звукосочетаниях, в словах, фразовой речи). Совершенствовать фонематическое восприятие-учить определять слова со звуками л, ль.</w:t>
            </w:r>
            <w:r w:rsidR="004E1A14"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стр.63-64 </w:t>
            </w:r>
          </w:p>
        </w:tc>
      </w:tr>
      <w:tr w:rsidR="000538E9" w:rsidRPr="004E1A14" w:rsidTr="004E1A14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Заучивание стихотворений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Помочь детям запомнить и выразительно читать одно из стихотворений. Заучивание стихотворения С.Кушака  ”Олененок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стр.66 </w:t>
            </w:r>
          </w:p>
        </w:tc>
      </w:tr>
      <w:tr w:rsidR="000538E9" w:rsidRPr="004E1A14" w:rsidTr="004E1A14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Заучивание стихотворений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Заучивание русской народной песенки “Дед хотел уху сварить”.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стр.67 </w:t>
            </w:r>
          </w:p>
        </w:tc>
      </w:tr>
      <w:tr w:rsidR="000538E9" w:rsidRPr="004E1A14" w:rsidTr="00F1734A">
        <w:tc>
          <w:tcPr>
            <w:tcW w:w="93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Май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E9" w:rsidRPr="004E1A14" w:rsidTr="004E1A14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День Победы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Выяснить, что знают дети об этом великом празднике. Помочь запомнить и выразительно читать  стихотворение Т.Белозерова “Праздник Победы”.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стр.68 </w:t>
            </w:r>
          </w:p>
        </w:tc>
      </w:tr>
      <w:tr w:rsidR="000538E9" w:rsidRPr="004E1A14" w:rsidTr="004E1A14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Звуковая культура речи:звук р, рь.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Упражнять детей в четком и правильном произнесении звука р(изолированно, в чистоговорках, в словах).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стр.69 </w:t>
            </w:r>
          </w:p>
        </w:tc>
      </w:tr>
      <w:tr w:rsidR="000538E9" w:rsidRPr="004E1A14" w:rsidTr="004E1A14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русской народной сказки «Сестрица Аленушка и братец Иванушка»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содержанием русской народной сказки «Сестрица Аленушка и братец  Иванушка». Учить находить и выделять в сказке особенности композиции (присказка, зачин). Воспитывать любовь к русской народной сказке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38E9" w:rsidRPr="004E1A14" w:rsidTr="004E1A14"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Литературный калейдоскоп 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Выяснить, есть ли у детей любимые сказки, рассказы; знают ли они загадки и считалки.</w:t>
            </w: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538E9" w:rsidRPr="004E1A14" w:rsidRDefault="000538E9" w:rsidP="004E1A1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Гербова</w:t>
            </w:r>
            <w:proofErr w:type="spellEnd"/>
            <w:r w:rsidRPr="004E1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стр.71 </w:t>
            </w:r>
          </w:p>
        </w:tc>
      </w:tr>
    </w:tbl>
    <w:p w:rsidR="005755DC" w:rsidRDefault="005755DC" w:rsidP="000538E9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</w:p>
    <w:p w:rsidR="000538E9" w:rsidRPr="000400F8" w:rsidRDefault="000538E9" w:rsidP="000538E9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6A2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lastRenderedPageBreak/>
        <w:t> </w:t>
      </w:r>
      <w:r w:rsidR="00756112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Старший возраст (5 – 7</w:t>
      </w:r>
      <w:r w:rsidRPr="000400F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лет)</w:t>
      </w:r>
      <w:r w:rsidRPr="000400F8">
        <w:rPr>
          <w:rFonts w:ascii="Calibri" w:eastAsia="Times New Roman" w:hAnsi="Calibri" w:cs="Times New Roman"/>
          <w:b/>
          <w:color w:val="000000"/>
          <w:sz w:val="28"/>
          <w:szCs w:val="28"/>
          <w:lang w:eastAsia="ru-RU"/>
        </w:rPr>
        <w:t>  </w:t>
      </w:r>
    </w:p>
    <w:tbl>
      <w:tblPr>
        <w:tblW w:w="9700" w:type="dxa"/>
        <w:tblInd w:w="-3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2477"/>
        <w:gridCol w:w="425"/>
        <w:gridCol w:w="4678"/>
        <w:gridCol w:w="1573"/>
      </w:tblGrid>
      <w:tr w:rsidR="000538E9" w:rsidRPr="000538E9" w:rsidTr="00F1734A">
        <w:trPr>
          <w:trHeight w:val="666"/>
        </w:trPr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НОД</w:t>
            </w: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Программное содержание</w:t>
            </w: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Литература</w:t>
            </w: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38E9" w:rsidRPr="000538E9" w:rsidTr="000538E9">
        <w:trPr>
          <w:trHeight w:val="383"/>
        </w:trPr>
        <w:tc>
          <w:tcPr>
            <w:tcW w:w="97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воспитанники старшей группы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детям испытать гордость от того, что они теперь старшие дошкольники, напомнить, чем занимаются на занятиях по развитию речи.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30-31 </w:t>
            </w:r>
          </w:p>
        </w:tc>
      </w:tr>
      <w:tr w:rsidR="000538E9" w:rsidRPr="000538E9" w:rsidTr="00F1734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Рассказывание русской народной сказки «Заяц-хвастун» и присказки «Начинаются наши сказки…»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Вспомнить с детьми названия русских народных сказок и познакомить их с новыми произведениями: сказкой «Заяц-хвастун» (в обработке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О.Капицы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 присказкой «Начинаются наши сказки…»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32-33 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сказки «Заяц-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хваста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Помочь детям составить план пересказа сказки; учить пересказывать сказку, придерживаясь плана.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33-34 </w:t>
            </w:r>
          </w:p>
        </w:tc>
      </w:tr>
      <w:tr w:rsidR="000538E9" w:rsidRPr="000538E9" w:rsidTr="00F1734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Звуковая культура речи: дифференциация звуков з </w:t>
            </w:r>
            <w:proofErr w:type="gram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–с</w:t>
            </w:r>
            <w:proofErr w:type="gram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Упражнять детей в отчетливом произношении звуков з – с  и их дифференциации; познакомить со скороговоркой.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34-35 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рассказыванию: составление рассказов на тему «Осень наступила». Чтение стихотворений о ранней осени.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рассказывать, ориентируясь на план. Приобщать к восприятию поэтических произведений о природе.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Стр.35-37 </w:t>
            </w:r>
          </w:p>
        </w:tc>
      </w:tr>
      <w:tr w:rsidR="000538E9" w:rsidRPr="000538E9" w:rsidTr="00F1734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Заучивание стихотворения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И.Белоусова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«Осень»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Помочь детям запомнить и выразительно </w:t>
            </w:r>
          </w:p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читать стихотворение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И.Белоусова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«Осень» (в сокращении).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37-38 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сюжетной картины «Осенний день» и составление рассказов по ней.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умение детей составлять повествовательные рассказы по картине, придерживаясь плана.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38-40 </w:t>
            </w:r>
          </w:p>
        </w:tc>
      </w:tr>
      <w:tr w:rsidR="000538E9" w:rsidRPr="000538E9" w:rsidTr="00F1734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Веселые рассказы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Н.Носова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 детей с новыми веселыми произведениями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Н.Носова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40 </w:t>
            </w:r>
          </w:p>
        </w:tc>
      </w:tr>
      <w:tr w:rsidR="000538E9" w:rsidRPr="000538E9" w:rsidTr="000538E9">
        <w:tc>
          <w:tcPr>
            <w:tcW w:w="97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Октябрь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Лексические упражнения. Чтение стихотворения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С.Маршака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«Пудель». 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Активизировать в речи детей существительные и прилагательные; познакомить с произведением-перевертышем. 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40-41 </w:t>
            </w:r>
          </w:p>
        </w:tc>
      </w:tr>
      <w:tr w:rsidR="000538E9" w:rsidRPr="000538E9" w:rsidTr="00F1734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вежливости 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Рассказать детям о некоторых важных правилах поведения, о необходимости соблюдать их; активизировать в речи дошкольников соответствующие слова и обороты.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41-43 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рассказыванию: описание кукол. 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Помочь детям составить план описания куклы; учить дошкольников, составляя описание самостоятельно, руководствоваться планом.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43-44 </w:t>
            </w:r>
          </w:p>
        </w:tc>
      </w:tr>
      <w:tr w:rsidR="000538E9" w:rsidRPr="000538E9" w:rsidTr="00F1734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734A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Звуковая культура речи: дифференциация звуков</w:t>
            </w:r>
          </w:p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</w:t>
            </w:r>
            <w:proofErr w:type="gram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–ц</w:t>
            </w:r>
            <w:proofErr w:type="gram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правильное  произношение звуков с – ц, учить детей  дифференцировать звуки: различать в словах, выделять слова с заданным звуком из речи, называть слова с этими звуками; закреплять умение слышать в рифмовке выделяемое слово; упражнять в произнесении слов с различной громкостью и в разном темпе; познакомить с новой загадкой.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44-46 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 картины «Ежи» и составление рассказа  по ней. 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Помочь детям рассмотреть и озаглавить картину; учить </w:t>
            </w:r>
            <w:proofErr w:type="gram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</w:t>
            </w:r>
            <w:proofErr w:type="gram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составлять рассказ по картинке, придерживаясь плана.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46-47 </w:t>
            </w:r>
          </w:p>
        </w:tc>
      </w:tr>
      <w:tr w:rsidR="000538E9" w:rsidRPr="000538E9" w:rsidTr="00F1734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Лексико-грамматические упражнения. Чтение сказки «</w:t>
            </w:r>
            <w:proofErr w:type="gram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Крылатый</w:t>
            </w:r>
            <w:proofErr w:type="gram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мохнатый да масляный». 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Упражнять детей в подборе существительных к прилагательным; познакомить с русской народной сказкой «Крылатый, мохнатый да масляный» (обработка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И.Корнауховой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помочь понять ее смысл.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Стр.47-48 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Учимся быть вежливыми. Заучивание стихотворения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Р.Сефа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«Совет». 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Продолжать упражнять детей в умении быть вежливыми; помочь запомнить стихотворение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Р.Сефа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«Совет», научить </w:t>
            </w:r>
            <w:proofErr w:type="gram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</w:t>
            </w:r>
            <w:proofErr w:type="gram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читать его.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48-49 </w:t>
            </w:r>
          </w:p>
        </w:tc>
      </w:tr>
      <w:tr w:rsidR="000538E9" w:rsidRPr="000538E9" w:rsidTr="00F1734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Литературный калейдоскоп. 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Выяснить у детей, какие литературные произведения они помнят. 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49-50 </w:t>
            </w:r>
          </w:p>
        </w:tc>
      </w:tr>
      <w:tr w:rsidR="000538E9" w:rsidRPr="000538E9" w:rsidTr="000538E9">
        <w:tc>
          <w:tcPr>
            <w:tcW w:w="97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Ноябрь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стихов о поздней осени. Дидактическое упражнение «заверши предложение».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Приобщать детей к поэзии, развивать поэтический слух. Упражнять в составлении сложноподчинённых предложений.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50-51 </w:t>
            </w:r>
          </w:p>
        </w:tc>
      </w:tr>
      <w:tr w:rsidR="000538E9" w:rsidRPr="000538E9" w:rsidTr="00F1734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Рассказывание по картине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с помощью раздаточных карточек и основы-матрицы самостоятельно создавать картину и составлять по ней рассказ.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51-52 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русской народной сказки «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Хаврошечка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Вспомнить известные детям русские народные сказки; познакомить со сказкой «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Хаврошечка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(в обработке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А.Н.Толстого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помочь запомнить начальную фразу и концовку произведения; развивать умение отличать сказочные ситуации от </w:t>
            </w:r>
            <w:proofErr w:type="gram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реальных</w:t>
            </w:r>
            <w:proofErr w:type="gram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52-53 </w:t>
            </w:r>
          </w:p>
        </w:tc>
      </w:tr>
      <w:tr w:rsidR="000538E9" w:rsidRPr="000538E9" w:rsidTr="00F1734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1734A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Звуковая культура речи: работа со звуками </w:t>
            </w:r>
          </w:p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 </w:t>
            </w:r>
            <w:proofErr w:type="gram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–ш</w:t>
            </w:r>
            <w:proofErr w:type="gram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Упражнять детей в отчетливом произнесении слов со  звуками ж и ш; развивать фонематический слух: упражнять в различении знакомого звука, в умении  дифференцировать звуки ж ш в словах; учить находить в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рифмофках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стихах слова со звуками ж и ш; совершенствовать интонационную выразительность речи.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53-55 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рассказыванию.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творческому рассказыванию в ходе придумывания концовки к сказке «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Айога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(в обработке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Д.Нагишкина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в сокращении).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55-56 </w:t>
            </w:r>
          </w:p>
        </w:tc>
      </w:tr>
      <w:tr w:rsidR="000538E9" w:rsidRPr="000538E9" w:rsidTr="00F1734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Завершение работы над сказкой «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Айога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Приучать детей ответственно относиться к заданиям воспитателя.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56 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рассказа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Б.Житкова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«Как я ловил человечков».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Помочь детям вспомнить известные им рассказы, познакомить с рассказом «Как я ловил человечков».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56-57 </w:t>
            </w:r>
          </w:p>
        </w:tc>
      </w:tr>
      <w:tr w:rsidR="000538E9" w:rsidRPr="000538E9" w:rsidTr="00F1734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рассказа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В.Бианки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«Купание медвежат». 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последовательно и логично пересказывать литературный текст, стараясь правильно строить предложения. 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57-58 </w:t>
            </w:r>
          </w:p>
        </w:tc>
      </w:tr>
      <w:tr w:rsidR="000538E9" w:rsidRPr="000538E9" w:rsidTr="000538E9">
        <w:tc>
          <w:tcPr>
            <w:tcW w:w="97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Декабрь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стихотворений о зиме.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детей со стихотворениями о зиме, приобщать к высокой поэзии.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60-61 </w:t>
            </w:r>
          </w:p>
        </w:tc>
      </w:tr>
      <w:tr w:rsidR="000538E9" w:rsidRPr="000538E9" w:rsidTr="00F1734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упражнения: «Хоккей», «Кафе»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Упражнять детей  в умении различать и выполнять задания на пространственное перемещение предмета («Хоккей»); вести диалог, употребляя общепринятые обращения к официанту («Кафе»). 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61-62 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эскимосской сказки  «Как лисичка бычка обидела».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Помочь детям понять и запомнить содержание сказки «Как лисичка бычка обидела» (обработка В.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Глоцера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Г.Снегирева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учить пересказывать ее.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63-64 </w:t>
            </w:r>
          </w:p>
        </w:tc>
      </w:tr>
      <w:tr w:rsidR="000538E9" w:rsidRPr="000538E9" w:rsidTr="00F1734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Звуковая культура речи: дифференциация звуков с – ш.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слуховое восприятие детей с помощью упражнений на различение звуков с – ш, на определение позиции звуков в слове.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64-66 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сказки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П.Бажова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«Серебряное копытце»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 детей со сказкой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П.Бажова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«Серебряное копытце»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66 </w:t>
            </w:r>
          </w:p>
        </w:tc>
      </w:tr>
      <w:tr w:rsidR="000538E9" w:rsidRPr="000538E9" w:rsidTr="00F1734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Заучивание стихотворения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С.Маршака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«Тает месяц молодой».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Вспомнить с детьми произведения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С.Маршака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помочь запомнить и выразительно читать стихотворение «Тает месяц молодой».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66-68 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по сказке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П.Бажова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«Серебряное копытце». Слушание стихотворения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,Ф</w:t>
            </w:r>
            <w:proofErr w:type="gram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офанова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«Нарядили елку…».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творческое воображение детей, помогать логично и содержательно строить высказывания.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68-69 </w:t>
            </w:r>
          </w:p>
        </w:tc>
      </w:tr>
      <w:tr w:rsidR="000538E9" w:rsidRPr="000538E9" w:rsidTr="00F1734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 со словами 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правильно характеризовать пространственные отношения, подбирать рифмующиеся слова. 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69-70 </w:t>
            </w:r>
          </w:p>
        </w:tc>
      </w:tr>
      <w:tr w:rsidR="000538E9" w:rsidRPr="000538E9" w:rsidTr="000538E9">
        <w:tc>
          <w:tcPr>
            <w:tcW w:w="97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рассказа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С.Георгиева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«Я спас Деда Мороза»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детей с новым художественным произведением, помочь понять, почему это рассказ, а не сказка.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71-72 </w:t>
            </w:r>
          </w:p>
        </w:tc>
      </w:tr>
      <w:tr w:rsidR="000538E9" w:rsidRPr="000538E9" w:rsidTr="00F1734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на тему: «Я мечтал…». Дидактическая игра «Подбери рифму».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участвовать в коллективном разговоре, помогая им содержательно строить высказывания.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70-71 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рассказыванию по картине «Зимние развлечения»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целенаправленному рассмотрению картины; воспитывать умение составлять логичный эмоциональный и содержательный рассказ.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72-74 </w:t>
            </w:r>
          </w:p>
        </w:tc>
      </w:tr>
      <w:tr w:rsidR="000538E9" w:rsidRPr="000538E9" w:rsidTr="00F1734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сказки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Б.Шергина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«Рифмы», </w:t>
            </w: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стихотворения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Э.Машковской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«Вежливое слово».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Познакомить детей с необычной сказкой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Б.Шергина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«Рифмы», стихотворением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Э.Машковской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«Вежливое слово»; обогащать словарь детей вежливыми словами.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74-75 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Звуковая культура речи: дифференциация звуков з – ж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слуховое восприятие детей с помощью упражнений на различение звуков з – ж.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75-76 </w:t>
            </w:r>
          </w:p>
        </w:tc>
      </w:tr>
      <w:tr w:rsidR="000538E9" w:rsidRPr="000538E9" w:rsidTr="00F1734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сказки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Э.Шима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«Соловей и вороненок»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пересказывать текст (целиком и по ролям)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76-77 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стихотворений о зиме. Заучивание стихотворения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И.Сурикова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«Детство».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Приобщать детей к восприятию поэтических произведений; помочь запомнить и выразительно читать стихотворение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И.Сурикова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«Детство» (в сокращении).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77-79 </w:t>
            </w:r>
          </w:p>
        </w:tc>
      </w:tr>
      <w:tr w:rsidR="000538E9" w:rsidRPr="000538E9" w:rsidTr="00F1734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рассказыванию. Дидактическое упражнение «Что это?»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Упражнять детей в творческом рассказывании; умении употреблять обобщающие слова.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79-80 </w:t>
            </w:r>
          </w:p>
        </w:tc>
      </w:tr>
      <w:tr w:rsidR="000538E9" w:rsidRPr="000538E9" w:rsidTr="00F1734A"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на тему «О друзьях и о дружбе».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Продолжать </w:t>
            </w:r>
            <w:proofErr w:type="gram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помогать детям осваивать</w:t>
            </w:r>
            <w:proofErr w:type="gram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нормы поведения, учить доброжелательности.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80-81 </w:t>
            </w:r>
          </w:p>
        </w:tc>
      </w:tr>
      <w:tr w:rsidR="000538E9" w:rsidRPr="000538E9" w:rsidTr="000538E9">
        <w:tc>
          <w:tcPr>
            <w:tcW w:w="97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Февраль</w:t>
            </w:r>
          </w:p>
        </w:tc>
      </w:tr>
      <w:tr w:rsidR="000538E9" w:rsidRPr="000538E9" w:rsidTr="00F1734A"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Рассказывание по теме «Моя любимая игрушка». Дидактическое упражнение «Подскажи словечко».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составлять рассказы на темы из личного опыта; упражнять в образовании слов-антонимов.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82-83 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русской народной сказки «Царевна-лягушка».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детей с волшебной сказкой  «Царевна-лягушка» </w:t>
            </w:r>
          </w:p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(обработке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М.Булатова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83 </w:t>
            </w:r>
          </w:p>
        </w:tc>
      </w:tr>
      <w:tr w:rsidR="000538E9" w:rsidRPr="000538E9" w:rsidTr="00F1734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Звуковая культура речи: дифференциация звуков </w:t>
            </w:r>
            <w:proofErr w:type="gram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щ.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Упражнять детей в умении различать на слух сходные по артикуляции звуки.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83-84 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сказки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А.Н.Толстого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«Еж».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пересказывать сказку, сохраняя некоторые авторские обороты, совершенствовать интонацию выразительности речи.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84-86 </w:t>
            </w:r>
          </w:p>
        </w:tc>
      </w:tr>
      <w:tr w:rsidR="000538E9" w:rsidRPr="000538E9" w:rsidTr="00F1734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стихотворения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Ю.Владимирова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«Чудаки»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умение выразительно читать стихотворение по ролям.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86-87 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рассказыванию по картине «Зайцы».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Продолжать учить детей рассказывать о картине, придерживаясь плана.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87-88 </w:t>
            </w:r>
          </w:p>
        </w:tc>
      </w:tr>
      <w:tr w:rsidR="000538E9" w:rsidRPr="000538E9" w:rsidTr="00F1734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рассказыванию по картине «Мы для милой мамочки…». 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Помогать детям составлять</w:t>
            </w:r>
            <w:proofErr w:type="gram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рассказы по картинкам с последовательно развивающимся действием; способствовать совершенствованию диалогической речи. 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88-89 </w:t>
            </w:r>
          </w:p>
        </w:tc>
      </w:tr>
      <w:tr w:rsidR="000538E9" w:rsidRPr="000538E9" w:rsidTr="000538E9">
        <w:tc>
          <w:tcPr>
            <w:tcW w:w="97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Март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на тему: «Наши мамы». Чтение стихотворений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Е.Благиной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«Посидим в </w:t>
            </w: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тишине» и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А.Барто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«Перед сном».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Помочь  детям понять, как много сил и времени отнимает у матерей работа по дому, указать на необходимость помощи мамам, воспитывать доброе, внимательное, уважительное отношение к </w:t>
            </w: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старшим.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91-92 </w:t>
            </w:r>
          </w:p>
        </w:tc>
      </w:tr>
      <w:tr w:rsidR="000538E9" w:rsidRPr="000538E9" w:rsidTr="00F1734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картинкам «Купили щенка»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работать с картинками с последовательно развивающимися действиями.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92-93 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 на тему «Как мы поздравляли сотрудников детского сада с Международным женским днем». Дидактическая игра «Где мы </w:t>
            </w:r>
            <w:proofErr w:type="gram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были мы не скажем</w:t>
            </w:r>
            <w:proofErr w:type="gram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…».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составлять подробные и интересные рассказы на тему из личного опыта; развивать инициативу, способность импровизировать.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93-94 </w:t>
            </w:r>
          </w:p>
        </w:tc>
      </w:tr>
      <w:tr w:rsidR="000538E9" w:rsidRPr="000538E9" w:rsidTr="00F1734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 рассказов из  книги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,С</w:t>
            </w:r>
            <w:proofErr w:type="gram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негирева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«Про пингвинов». Д/и «закончи предложение».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детей с маленькими рассказами из жизни пингвинов. Учить строить сложноподчинённые предложения.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94 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 рассказов из  книги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,С</w:t>
            </w:r>
            <w:proofErr w:type="gram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негирева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«Про пингвинов».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Учить детей свободно без повторов и ненужных слов пересказывать эпизоды из книги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Г.Снегирева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«Про пингвинов</w:t>
            </w:r>
            <w:proofErr w:type="gram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своему выбору).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95 </w:t>
            </w:r>
          </w:p>
        </w:tc>
      </w:tr>
      <w:tr w:rsidR="000538E9" w:rsidRPr="000538E9" w:rsidTr="00F1734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  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В.Драгунского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«Друг детства»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 детей с рассказом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В.Драгунского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«Друг детства», помочь им оценить поступок мальчика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Стр.95-96 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Звуковая культура речи: дифференциация звуков ц – ч. Чтение стихотворения Дж. Ривза «Шумный </w:t>
            </w:r>
            <w:proofErr w:type="gram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ба-бах</w:t>
            </w:r>
            <w:proofErr w:type="gram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Учить детей дифференцировать звуки ц-ч; познакомить со стихотворением Дж. Ривза «Шумный </w:t>
            </w:r>
            <w:proofErr w:type="gram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ба-бах</w:t>
            </w:r>
            <w:proofErr w:type="gram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 (перевод   М. Боровицкого)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96-97 </w:t>
            </w:r>
          </w:p>
        </w:tc>
      </w:tr>
      <w:tr w:rsidR="000538E9" w:rsidRPr="000538E9" w:rsidTr="00F1734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сказки «Сивка-Бурка». 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Помочь детям вспомнить содержание знакомых волшебных русских народных сказок, познакомить со сказкой «Сивка-Бурка». 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97-98 </w:t>
            </w:r>
          </w:p>
        </w:tc>
      </w:tr>
      <w:tr w:rsidR="000538E9" w:rsidRPr="000538E9" w:rsidTr="000538E9">
        <w:tc>
          <w:tcPr>
            <w:tcW w:w="97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Апрель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Звуковая культура речи: дифференциация звуков </w:t>
            </w:r>
            <w:proofErr w:type="gram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Упражнять детей в различении звуков л-р в словах, фразовой речи; учить слышать звук в слове, определять его позицию, называть слова на заданный звук.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98-99 </w:t>
            </w:r>
          </w:p>
        </w:tc>
      </w:tr>
      <w:tr w:rsidR="000538E9" w:rsidRPr="000538E9" w:rsidTr="00F1734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стихотворений о весне. Дидактическая игра «Угадай слово»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Продолжать приобщать детей к поэзии; учить задавать вопросы и искать кратчайшие пути решения логической задачи.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Стр.99-101 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рассказыванию по теме «Мой любимый мультфильм».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Помогать детям составлять</w:t>
            </w:r>
            <w:proofErr w:type="gram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рассказы на темы из личного опыта.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101-102 </w:t>
            </w:r>
          </w:p>
        </w:tc>
      </w:tr>
      <w:tr w:rsidR="000538E9" w:rsidRPr="000538E9" w:rsidTr="00F1734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программных стихотворений. Заучивание наизусть стихотворения В. Орлова «Ты скажи мне, </w:t>
            </w: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реченька лесная…».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Помочь детям вспомнить программные стихотворения и запомнить стихотворение В. Орлова «Ты скажи мне, реченька лесная…».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Стр.102-103 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 «загадочных историй» (по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Н.Сладкову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Продолжать учить детей  пересказывать.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103-104 </w:t>
            </w:r>
          </w:p>
        </w:tc>
      </w:tr>
      <w:tr w:rsidR="000538E9" w:rsidRPr="000538E9" w:rsidTr="00F1734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  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Г.Паустовского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«Кот-ворюга»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детей с рассказом  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Г.Паустовского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«Кот-ворюга»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104 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 со словами. Чтение небылиц.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Активизировать словарь детей.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104-105 </w:t>
            </w:r>
          </w:p>
        </w:tc>
      </w:tr>
      <w:tr w:rsidR="000538E9" w:rsidRPr="000538E9" w:rsidTr="00F1734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сказки В. Катаева «Цветик -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семицветик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 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 детей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сосказкой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Катаева «Цветик -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семицветик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 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 </w:t>
            </w:r>
          </w:p>
        </w:tc>
      </w:tr>
      <w:tr w:rsidR="000538E9" w:rsidRPr="000538E9" w:rsidTr="000538E9">
        <w:tc>
          <w:tcPr>
            <w:tcW w:w="97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Май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Литературный калейдоскоп. 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Выяснить, какие произведения малых фольклорных форм знают дети, познакомит со считалкой. 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106-107 </w:t>
            </w:r>
          </w:p>
        </w:tc>
      </w:tr>
      <w:tr w:rsidR="000538E9" w:rsidRPr="000538E9" w:rsidTr="00F1734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рассказыванию по картинкам.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умение детей составлять рассказ по картинкам с последовательно развивающимся действием.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107 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рассказа 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В.Драгунского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«Сверху вниз, наискосок». Лексические упражнения.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Уточнить, что такое рассказ; познакомить детей с новым юмористическим рассказом; активизировать словарь детей.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Стр.107-108 </w:t>
            </w:r>
          </w:p>
        </w:tc>
      </w:tr>
      <w:tr w:rsidR="000538E9" w:rsidRPr="000538E9" w:rsidTr="00F1734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Лексические упражнения.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Проверить, насколько богат словарный запас детей.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108-109 </w:t>
            </w:r>
          </w:p>
        </w:tc>
      </w:tr>
      <w:tr w:rsidR="000538E9" w:rsidRPr="000538E9" w:rsidTr="00F1734A"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русской народной сказки «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Финист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Ясный сокол».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Проверить, знают ли дети основные черты народной сказки; познакомит с волшебной сказкой «</w:t>
            </w: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Финист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Ясный сокол».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109 </w:t>
            </w:r>
          </w:p>
        </w:tc>
      </w:tr>
      <w:tr w:rsidR="000538E9" w:rsidRPr="000538E9" w:rsidTr="00F1734A">
        <w:tc>
          <w:tcPr>
            <w:tcW w:w="54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Звуковая культура речи (</w:t>
            </w:r>
            <w:proofErr w:type="gram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проверочное</w:t>
            </w:r>
            <w:proofErr w:type="gram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 умеют ли дети различать звуки и четко и правильно произносить их 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109-110 </w:t>
            </w:r>
          </w:p>
        </w:tc>
      </w:tr>
      <w:tr w:rsidR="000538E9" w:rsidRPr="000538E9" w:rsidTr="00F1734A">
        <w:trPr>
          <w:trHeight w:val="828"/>
        </w:trPr>
        <w:tc>
          <w:tcPr>
            <w:tcW w:w="5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538E9" w:rsidRPr="000538E9" w:rsidRDefault="000538E9" w:rsidP="000538E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Рассказывание на тему «Забавные истории из моей жизни» 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38E9" w:rsidRPr="000538E9" w:rsidRDefault="000538E9" w:rsidP="000538E9">
            <w:pPr>
              <w:spacing w:after="0" w:line="240" w:lineRule="auto"/>
              <w:ind w:right="-15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Проверить, умеют ли дети составлять подробные и логические рассказы на тему из личного опыта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В.В.Гербова</w:t>
            </w:r>
            <w:proofErr w:type="spellEnd"/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38E9" w:rsidRPr="000538E9" w:rsidRDefault="000538E9" w:rsidP="000538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110 </w:t>
            </w:r>
          </w:p>
        </w:tc>
      </w:tr>
    </w:tbl>
    <w:p w:rsidR="000538E9" w:rsidRPr="006B46A2" w:rsidRDefault="000538E9" w:rsidP="000538E9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6A2">
        <w:rPr>
          <w:rFonts w:ascii="Calibri" w:eastAsia="Times New Roman" w:hAnsi="Calibri" w:cs="Times New Roman"/>
          <w:lang w:eastAsia="ru-RU"/>
        </w:rPr>
        <w:t> </w:t>
      </w:r>
    </w:p>
    <w:sectPr w:rsidR="000538E9" w:rsidRPr="006B46A2" w:rsidSect="00451C70">
      <w:footerReference w:type="default" r:id="rId9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AAA" w:rsidRDefault="00352AAA">
      <w:pPr>
        <w:spacing w:after="0" w:line="240" w:lineRule="auto"/>
      </w:pPr>
      <w:r>
        <w:separator/>
      </w:r>
    </w:p>
  </w:endnote>
  <w:endnote w:type="continuationSeparator" w:id="0">
    <w:p w:rsidR="00352AAA" w:rsidRDefault="00352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76D" w:rsidRDefault="008C676D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E8661D">
      <w:rPr>
        <w:noProof/>
      </w:rPr>
      <w:t>2</w:t>
    </w:r>
    <w:r>
      <w:rPr>
        <w:noProof/>
      </w:rPr>
      <w:fldChar w:fldCharType="end"/>
    </w:r>
  </w:p>
  <w:p w:rsidR="008C676D" w:rsidRDefault="008C676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5AD" w:rsidRDefault="00E235AD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E8661D">
      <w:rPr>
        <w:noProof/>
      </w:rPr>
      <w:t>3</w:t>
    </w:r>
    <w:r>
      <w:rPr>
        <w:noProof/>
      </w:rPr>
      <w:fldChar w:fldCharType="end"/>
    </w:r>
  </w:p>
  <w:p w:rsidR="00E235AD" w:rsidRDefault="00E235A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AAA" w:rsidRDefault="00352AAA">
      <w:pPr>
        <w:spacing w:after="0" w:line="240" w:lineRule="auto"/>
      </w:pPr>
      <w:r>
        <w:separator/>
      </w:r>
    </w:p>
  </w:footnote>
  <w:footnote w:type="continuationSeparator" w:id="0">
    <w:p w:rsidR="00352AAA" w:rsidRDefault="00352A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82F50"/>
    <w:multiLevelType w:val="multilevel"/>
    <w:tmpl w:val="B316E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2115C4"/>
    <w:multiLevelType w:val="hybridMultilevel"/>
    <w:tmpl w:val="9A1EF1A0"/>
    <w:lvl w:ilvl="0" w:tplc="9C98DC3E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AD51838"/>
    <w:multiLevelType w:val="multilevel"/>
    <w:tmpl w:val="A9D26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A25484"/>
    <w:multiLevelType w:val="multilevel"/>
    <w:tmpl w:val="17265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3A21AA"/>
    <w:multiLevelType w:val="multilevel"/>
    <w:tmpl w:val="56461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954637"/>
    <w:multiLevelType w:val="hybridMultilevel"/>
    <w:tmpl w:val="FF6A4A5E"/>
    <w:lvl w:ilvl="0" w:tplc="9638876A">
      <w:start w:val="1"/>
      <w:numFmt w:val="upperRoman"/>
      <w:lvlText w:val="%1"/>
      <w:lvlJc w:val="right"/>
      <w:pPr>
        <w:ind w:left="19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62" w:hanging="180"/>
      </w:pPr>
      <w:rPr>
        <w:rFonts w:cs="Times New Roman"/>
      </w:rPr>
    </w:lvl>
  </w:abstractNum>
  <w:abstractNum w:abstractNumId="6">
    <w:nsid w:val="488B36D8"/>
    <w:multiLevelType w:val="multilevel"/>
    <w:tmpl w:val="68561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C133E2"/>
    <w:multiLevelType w:val="multilevel"/>
    <w:tmpl w:val="4F528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DB544EA"/>
    <w:multiLevelType w:val="multilevel"/>
    <w:tmpl w:val="18364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CC26382"/>
    <w:multiLevelType w:val="multilevel"/>
    <w:tmpl w:val="6832D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9"/>
  </w:num>
  <w:num w:numId="5">
    <w:abstractNumId w:val="7"/>
  </w:num>
  <w:num w:numId="6">
    <w:abstractNumId w:val="0"/>
  </w:num>
  <w:num w:numId="7">
    <w:abstractNumId w:val="3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C26"/>
    <w:rsid w:val="000400F8"/>
    <w:rsid w:val="000538E9"/>
    <w:rsid w:val="000671F1"/>
    <w:rsid w:val="00071314"/>
    <w:rsid w:val="000D0CC6"/>
    <w:rsid w:val="000F14EA"/>
    <w:rsid w:val="001039F1"/>
    <w:rsid w:val="0015433A"/>
    <w:rsid w:val="001C00AD"/>
    <w:rsid w:val="002C56B8"/>
    <w:rsid w:val="00352AAA"/>
    <w:rsid w:val="00444113"/>
    <w:rsid w:val="00451C70"/>
    <w:rsid w:val="004E1A14"/>
    <w:rsid w:val="005755DC"/>
    <w:rsid w:val="006B2301"/>
    <w:rsid w:val="006F0DFF"/>
    <w:rsid w:val="00710C26"/>
    <w:rsid w:val="00756112"/>
    <w:rsid w:val="008C676D"/>
    <w:rsid w:val="009E157D"/>
    <w:rsid w:val="00A0238C"/>
    <w:rsid w:val="00B0467E"/>
    <w:rsid w:val="00C601C7"/>
    <w:rsid w:val="00C677A4"/>
    <w:rsid w:val="00C77048"/>
    <w:rsid w:val="00DF7745"/>
    <w:rsid w:val="00E235AD"/>
    <w:rsid w:val="00E70B60"/>
    <w:rsid w:val="00E8661D"/>
    <w:rsid w:val="00EF6C43"/>
    <w:rsid w:val="00F1734A"/>
    <w:rsid w:val="00F2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4E1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E1A14"/>
    <w:pPr>
      <w:ind w:left="720"/>
      <w:contextualSpacing/>
    </w:pPr>
  </w:style>
  <w:style w:type="paragraph" w:styleId="a4">
    <w:name w:val="footer"/>
    <w:basedOn w:val="a"/>
    <w:link w:val="a5"/>
    <w:uiPriority w:val="99"/>
    <w:rsid w:val="0044411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444113"/>
    <w:rPr>
      <w:rFonts w:ascii="Calibri" w:eastAsia="Times New Roman" w:hAnsi="Calibri" w:cs="Times New Roman"/>
      <w:lang w:eastAsia="ru-RU"/>
    </w:rPr>
  </w:style>
  <w:style w:type="paragraph" w:styleId="a6">
    <w:name w:val="No Spacing"/>
    <w:link w:val="a7"/>
    <w:uiPriority w:val="99"/>
    <w:qFormat/>
    <w:rsid w:val="004441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99"/>
    <w:locked/>
    <w:rsid w:val="00444113"/>
    <w:rPr>
      <w:rFonts w:ascii="Calibri" w:eastAsia="Times New Roman" w:hAnsi="Calibri" w:cs="Times New Roman"/>
      <w:lang w:eastAsia="ru-RU"/>
    </w:rPr>
  </w:style>
  <w:style w:type="character" w:styleId="a8">
    <w:name w:val="Strong"/>
    <w:uiPriority w:val="99"/>
    <w:qFormat/>
    <w:rsid w:val="00444113"/>
    <w:rPr>
      <w:rFonts w:cs="Times New Roman"/>
      <w:b/>
      <w:bCs/>
    </w:rPr>
  </w:style>
  <w:style w:type="paragraph" w:customStyle="1" w:styleId="1">
    <w:name w:val="Абзац списка1"/>
    <w:aliases w:val="литература"/>
    <w:basedOn w:val="a"/>
    <w:link w:val="a9"/>
    <w:uiPriority w:val="99"/>
    <w:rsid w:val="00071314"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Абзац списка Знак"/>
    <w:aliases w:val="литература Знак,Абзац списка1 Знак"/>
    <w:link w:val="1"/>
    <w:uiPriority w:val="99"/>
    <w:locked/>
    <w:rsid w:val="00071314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4E1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E1A14"/>
    <w:pPr>
      <w:ind w:left="720"/>
      <w:contextualSpacing/>
    </w:pPr>
  </w:style>
  <w:style w:type="paragraph" w:styleId="a4">
    <w:name w:val="footer"/>
    <w:basedOn w:val="a"/>
    <w:link w:val="a5"/>
    <w:uiPriority w:val="99"/>
    <w:rsid w:val="0044411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444113"/>
    <w:rPr>
      <w:rFonts w:ascii="Calibri" w:eastAsia="Times New Roman" w:hAnsi="Calibri" w:cs="Times New Roman"/>
      <w:lang w:eastAsia="ru-RU"/>
    </w:rPr>
  </w:style>
  <w:style w:type="paragraph" w:styleId="a6">
    <w:name w:val="No Spacing"/>
    <w:link w:val="a7"/>
    <w:uiPriority w:val="99"/>
    <w:qFormat/>
    <w:rsid w:val="004441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99"/>
    <w:locked/>
    <w:rsid w:val="00444113"/>
    <w:rPr>
      <w:rFonts w:ascii="Calibri" w:eastAsia="Times New Roman" w:hAnsi="Calibri" w:cs="Times New Roman"/>
      <w:lang w:eastAsia="ru-RU"/>
    </w:rPr>
  </w:style>
  <w:style w:type="character" w:styleId="a8">
    <w:name w:val="Strong"/>
    <w:uiPriority w:val="99"/>
    <w:qFormat/>
    <w:rsid w:val="00444113"/>
    <w:rPr>
      <w:rFonts w:cs="Times New Roman"/>
      <w:b/>
      <w:bCs/>
    </w:rPr>
  </w:style>
  <w:style w:type="paragraph" w:customStyle="1" w:styleId="1">
    <w:name w:val="Абзац списка1"/>
    <w:aliases w:val="литература"/>
    <w:basedOn w:val="a"/>
    <w:link w:val="a9"/>
    <w:uiPriority w:val="99"/>
    <w:rsid w:val="00071314"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Абзац списка Знак"/>
    <w:aliases w:val="литература Знак,Абзац списка1 Знак"/>
    <w:link w:val="1"/>
    <w:uiPriority w:val="99"/>
    <w:locked/>
    <w:rsid w:val="00071314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6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33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02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9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91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0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02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9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37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14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4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9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27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65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38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99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49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64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10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1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1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7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63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05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0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37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9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4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29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06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63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8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3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3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55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59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1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86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21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64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28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64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85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1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0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68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4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1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63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71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7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91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0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2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8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83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6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7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4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9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14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2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9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7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2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8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1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1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4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3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68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5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1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15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9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62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59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4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74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33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9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0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1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94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46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7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0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42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24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7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8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8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6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0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22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0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36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1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1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75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4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26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85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1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5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7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1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2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4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69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14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57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5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7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1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35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2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11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17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76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2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0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3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50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2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88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0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17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3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2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71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9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1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1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9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4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4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8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4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5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39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15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4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33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5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1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22</Pages>
  <Words>5546</Words>
  <Characters>31615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</dc:creator>
  <cp:keywords/>
  <dc:description/>
  <cp:lastModifiedBy>evg</cp:lastModifiedBy>
  <cp:revision>6</cp:revision>
  <dcterms:created xsi:type="dcterms:W3CDTF">2021-08-01T04:03:00Z</dcterms:created>
  <dcterms:modified xsi:type="dcterms:W3CDTF">2021-08-01T17:02:00Z</dcterms:modified>
</cp:coreProperties>
</file>